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3F3" w14:textId="1217B76B" w:rsidR="003D6BE9" w:rsidRDefault="00DD3F50">
      <w:pPr>
        <w:spacing w:before="60" w:after="0"/>
        <w:jc w:val="center"/>
      </w:pPr>
      <w:r>
        <w:rPr>
          <w:b/>
          <w:color w:val="000000"/>
        </w:rPr>
        <w:t xml:space="preserve">UCHWAŁA Nr </w:t>
      </w:r>
      <w:r w:rsidR="000249D4">
        <w:rPr>
          <w:b/>
          <w:color w:val="000000"/>
        </w:rPr>
        <w:t>XIII/88/2025</w:t>
      </w:r>
    </w:p>
    <w:p w14:paraId="18243349" w14:textId="77777777" w:rsidR="003D6BE9" w:rsidRDefault="00DD3F50">
      <w:pPr>
        <w:spacing w:after="0"/>
        <w:jc w:val="center"/>
      </w:pPr>
      <w:r>
        <w:rPr>
          <w:b/>
          <w:color w:val="000000"/>
        </w:rPr>
        <w:t>RADY GMINY SORKWITY</w:t>
      </w:r>
    </w:p>
    <w:p w14:paraId="3FD04179" w14:textId="1C9C17B2" w:rsidR="003D6BE9" w:rsidRDefault="00DD3F50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z dnia </w:t>
      </w:r>
      <w:r w:rsidR="000249D4">
        <w:rPr>
          <w:b/>
          <w:color w:val="000000"/>
        </w:rPr>
        <w:t>24 kwietnia 2025r</w:t>
      </w:r>
      <w:r>
        <w:rPr>
          <w:b/>
          <w:color w:val="000000"/>
        </w:rPr>
        <w:t>.</w:t>
      </w:r>
    </w:p>
    <w:p w14:paraId="759E9332" w14:textId="77777777" w:rsidR="00842777" w:rsidRDefault="00842777">
      <w:pPr>
        <w:spacing w:before="80" w:after="0"/>
        <w:jc w:val="center"/>
      </w:pPr>
    </w:p>
    <w:p w14:paraId="336CA383" w14:textId="77777777" w:rsidR="003D6BE9" w:rsidRDefault="00DD3F50" w:rsidP="000249D4">
      <w:pPr>
        <w:spacing w:before="80" w:after="0"/>
        <w:rPr>
          <w:b/>
          <w:color w:val="000000"/>
        </w:rPr>
      </w:pPr>
      <w:r>
        <w:rPr>
          <w:b/>
          <w:color w:val="000000"/>
        </w:rPr>
        <w:t>w sprawie ustalenia cen za usługi przewozowe wykonywane gminną komunikacją zbiorową, której organizatorem jest Gmina Sorkwity.</w:t>
      </w:r>
    </w:p>
    <w:p w14:paraId="7B536EF3" w14:textId="77777777" w:rsidR="00842777" w:rsidRDefault="00842777">
      <w:pPr>
        <w:spacing w:before="80" w:after="0"/>
        <w:jc w:val="center"/>
        <w:rPr>
          <w:b/>
          <w:color w:val="000000"/>
        </w:rPr>
      </w:pPr>
    </w:p>
    <w:p w14:paraId="51074C87" w14:textId="77777777" w:rsidR="00842777" w:rsidRDefault="00842777">
      <w:pPr>
        <w:spacing w:before="80" w:after="0"/>
        <w:jc w:val="center"/>
      </w:pPr>
    </w:p>
    <w:p w14:paraId="69C9A949" w14:textId="3DE78B3E" w:rsidR="003D6BE9" w:rsidRDefault="00DD3F50" w:rsidP="00842777">
      <w:pPr>
        <w:spacing w:after="0"/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 i </w:t>
      </w:r>
      <w:r>
        <w:rPr>
          <w:color w:val="1B1B1B"/>
        </w:rPr>
        <w:t>art. 40</w:t>
      </w:r>
      <w:r>
        <w:rPr>
          <w:color w:val="000000"/>
        </w:rPr>
        <w:t xml:space="preserve"> ustawy z dnia 8 marca 1990 r. o samorządzie gminnym (Dz. U. z 2024 r. poz. 1465</w:t>
      </w:r>
      <w:r w:rsidR="00842777">
        <w:rPr>
          <w:color w:val="000000"/>
        </w:rPr>
        <w:t xml:space="preserve"> ze zm.</w:t>
      </w:r>
      <w:r>
        <w:rPr>
          <w:color w:val="000000"/>
        </w:rPr>
        <w:t xml:space="preserve">), </w:t>
      </w:r>
      <w:r>
        <w:rPr>
          <w:color w:val="1B1B1B"/>
        </w:rPr>
        <w:t>art. 15 ust. 1 pkt 10</w:t>
      </w:r>
      <w:r>
        <w:rPr>
          <w:color w:val="000000"/>
        </w:rPr>
        <w:t xml:space="preserve"> oraz </w:t>
      </w:r>
      <w:r>
        <w:rPr>
          <w:color w:val="1B1B1B"/>
        </w:rPr>
        <w:t>art. 50a</w:t>
      </w:r>
      <w:r>
        <w:rPr>
          <w:color w:val="000000"/>
        </w:rPr>
        <w:t xml:space="preserve"> w związku z </w:t>
      </w:r>
      <w:r>
        <w:rPr>
          <w:color w:val="1B1B1B"/>
        </w:rPr>
        <w:t>art. 50b</w:t>
      </w:r>
      <w:r>
        <w:rPr>
          <w:color w:val="000000"/>
        </w:rPr>
        <w:t xml:space="preserve"> ustawy z dnia 16 grudnia 2010 r. o publicznym transporcie zbiorowym (</w:t>
      </w:r>
      <w:r w:rsidR="00623CB7" w:rsidRPr="004E55E2">
        <w:rPr>
          <w:rFonts w:cstheme="minorHAnsi"/>
          <w:szCs w:val="24"/>
        </w:rPr>
        <w:t>Dz.U.</w:t>
      </w:r>
      <w:r w:rsidR="00842777">
        <w:rPr>
          <w:rFonts w:cstheme="minorHAnsi"/>
          <w:szCs w:val="24"/>
        </w:rPr>
        <w:t xml:space="preserve"> z </w:t>
      </w:r>
      <w:r w:rsidR="00623CB7" w:rsidRPr="004E55E2">
        <w:rPr>
          <w:rFonts w:cstheme="minorHAnsi"/>
          <w:szCs w:val="24"/>
        </w:rPr>
        <w:t>2025</w:t>
      </w:r>
      <w:r w:rsidR="00842777">
        <w:rPr>
          <w:rFonts w:cstheme="minorHAnsi"/>
          <w:szCs w:val="24"/>
        </w:rPr>
        <w:t>r</w:t>
      </w:r>
      <w:r w:rsidR="00623CB7" w:rsidRPr="004E55E2">
        <w:rPr>
          <w:rFonts w:cstheme="minorHAnsi"/>
          <w:szCs w:val="24"/>
        </w:rPr>
        <w:t>.</w:t>
      </w:r>
      <w:r w:rsidR="00842777">
        <w:rPr>
          <w:rFonts w:cstheme="minorHAnsi"/>
          <w:szCs w:val="24"/>
        </w:rPr>
        <w:t xml:space="preserve">, poz. </w:t>
      </w:r>
      <w:r w:rsidR="00623CB7" w:rsidRPr="004E55E2">
        <w:rPr>
          <w:rFonts w:cstheme="minorHAnsi"/>
          <w:szCs w:val="24"/>
        </w:rPr>
        <w:t>285</w:t>
      </w:r>
      <w:r>
        <w:rPr>
          <w:color w:val="000000"/>
        </w:rPr>
        <w:t xml:space="preserve">), </w:t>
      </w:r>
      <w:r>
        <w:rPr>
          <w:color w:val="1B1B1B"/>
        </w:rPr>
        <w:t>art. 34a ust. 2</w:t>
      </w:r>
      <w:r>
        <w:rPr>
          <w:color w:val="000000"/>
        </w:rPr>
        <w:t xml:space="preserve"> w związku z </w:t>
      </w:r>
      <w:r>
        <w:rPr>
          <w:color w:val="1B1B1B"/>
        </w:rPr>
        <w:t>ust. 1</w:t>
      </w:r>
      <w:r>
        <w:rPr>
          <w:color w:val="000000"/>
        </w:rPr>
        <w:t xml:space="preserve"> ustawy z dnia 15 listopada1984 r. Prawo przewozowe (</w:t>
      </w:r>
      <w:r w:rsidR="00623CB7" w:rsidRPr="00623CB7">
        <w:rPr>
          <w:color w:val="000000"/>
        </w:rPr>
        <w:t>Dz.U.</w:t>
      </w:r>
      <w:r w:rsidR="00842777">
        <w:rPr>
          <w:color w:val="000000"/>
        </w:rPr>
        <w:t xml:space="preserve"> z </w:t>
      </w:r>
      <w:r w:rsidR="00623CB7" w:rsidRPr="00623CB7">
        <w:rPr>
          <w:color w:val="000000"/>
        </w:rPr>
        <w:t>2024</w:t>
      </w:r>
      <w:r w:rsidR="00842777">
        <w:rPr>
          <w:color w:val="000000"/>
        </w:rPr>
        <w:t>r</w:t>
      </w:r>
      <w:r w:rsidR="00623CB7" w:rsidRPr="00623CB7">
        <w:rPr>
          <w:color w:val="000000"/>
        </w:rPr>
        <w:t>.</w:t>
      </w:r>
      <w:r w:rsidR="00842777">
        <w:rPr>
          <w:color w:val="000000"/>
        </w:rPr>
        <w:t xml:space="preserve">, poz. </w:t>
      </w:r>
      <w:r w:rsidR="00623CB7" w:rsidRPr="00623CB7">
        <w:rPr>
          <w:color w:val="000000"/>
        </w:rPr>
        <w:t>1262</w:t>
      </w:r>
      <w:r>
        <w:rPr>
          <w:color w:val="000000"/>
        </w:rPr>
        <w:t xml:space="preserve">) oraz </w:t>
      </w:r>
      <w:r>
        <w:rPr>
          <w:color w:val="1B1B1B"/>
        </w:rPr>
        <w:t>art. 4 ust. 1 pkt 2</w:t>
      </w:r>
      <w:r>
        <w:rPr>
          <w:color w:val="000000"/>
        </w:rPr>
        <w:t xml:space="preserve"> ustawy z dnia 20 grudnia 1996r. o gospodarce komunalnej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2021 r. poz. 679) Rada Gminy Sorkwity uchwala, </w:t>
      </w:r>
      <w:r w:rsidR="000249D4">
        <w:rPr>
          <w:color w:val="000000"/>
        </w:rPr>
        <w:t xml:space="preserve">  </w:t>
      </w:r>
      <w:r>
        <w:rPr>
          <w:color w:val="000000"/>
        </w:rPr>
        <w:t>co następuje:</w:t>
      </w:r>
    </w:p>
    <w:p w14:paraId="75280148" w14:textId="77777777" w:rsidR="000249D4" w:rsidRDefault="000249D4" w:rsidP="00842777">
      <w:pPr>
        <w:spacing w:after="0"/>
        <w:jc w:val="both"/>
        <w:rPr>
          <w:color w:val="000000"/>
        </w:rPr>
      </w:pPr>
    </w:p>
    <w:p w14:paraId="7CE338B6" w14:textId="77777777" w:rsidR="000249D4" w:rsidRDefault="000249D4" w:rsidP="00842777">
      <w:pPr>
        <w:spacing w:after="0"/>
        <w:jc w:val="both"/>
      </w:pPr>
    </w:p>
    <w:p w14:paraId="0410AD48" w14:textId="0ED458CF" w:rsidR="009D5E63" w:rsidRDefault="00DD3F50" w:rsidP="009D5E63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1.</w:t>
      </w:r>
    </w:p>
    <w:p w14:paraId="3CB5FF34" w14:textId="77777777" w:rsidR="000249D4" w:rsidRDefault="000249D4" w:rsidP="009D5E63">
      <w:pPr>
        <w:spacing w:before="26" w:after="240"/>
        <w:jc w:val="center"/>
        <w:rPr>
          <w:b/>
          <w:color w:val="000000"/>
        </w:rPr>
      </w:pPr>
    </w:p>
    <w:p w14:paraId="78704768" w14:textId="40296CF2" w:rsidR="003D6BE9" w:rsidRDefault="00DD3F50" w:rsidP="00842777">
      <w:pPr>
        <w:spacing w:before="26" w:after="240"/>
        <w:jc w:val="both"/>
        <w:rPr>
          <w:color w:val="000000"/>
        </w:rPr>
      </w:pPr>
      <w:r>
        <w:rPr>
          <w:color w:val="000000"/>
        </w:rPr>
        <w:t>Ustala się taryfę opłat za usługi przewozowe wykonywane gminną komunikacją zbiorową,</w:t>
      </w:r>
      <w:r w:rsidR="00842777">
        <w:rPr>
          <w:color w:val="000000"/>
        </w:rPr>
        <w:t xml:space="preserve"> </w:t>
      </w:r>
      <w:r>
        <w:rPr>
          <w:color w:val="000000"/>
        </w:rPr>
        <w:t>której organizatorem jest Gmina Sorkwity.</w:t>
      </w:r>
    </w:p>
    <w:p w14:paraId="4BA43D0B" w14:textId="77777777" w:rsidR="000249D4" w:rsidRDefault="000249D4" w:rsidP="00842777">
      <w:pPr>
        <w:spacing w:before="26" w:after="240"/>
        <w:jc w:val="both"/>
      </w:pPr>
    </w:p>
    <w:p w14:paraId="06706495" w14:textId="77777777" w:rsidR="003D6BE9" w:rsidRDefault="00DD3F50" w:rsidP="009D5E63">
      <w:pPr>
        <w:spacing w:before="26" w:after="0"/>
        <w:jc w:val="center"/>
        <w:rPr>
          <w:b/>
          <w:color w:val="000000"/>
        </w:rPr>
      </w:pPr>
      <w:r>
        <w:rPr>
          <w:b/>
          <w:color w:val="000000"/>
        </w:rPr>
        <w:t>§  2.</w:t>
      </w:r>
    </w:p>
    <w:p w14:paraId="406732F9" w14:textId="77777777" w:rsidR="000249D4" w:rsidRDefault="000249D4" w:rsidP="009D5E63">
      <w:pPr>
        <w:spacing w:before="26" w:after="0"/>
        <w:jc w:val="center"/>
      </w:pPr>
    </w:p>
    <w:p w14:paraId="7071EA20" w14:textId="77777777" w:rsidR="00842777" w:rsidRDefault="00DD3F50" w:rsidP="00842777">
      <w:pPr>
        <w:spacing w:before="26" w:after="0"/>
        <w:jc w:val="both"/>
        <w:rPr>
          <w:color w:val="000000"/>
          <w:szCs w:val="24"/>
        </w:rPr>
      </w:pPr>
      <w:r>
        <w:rPr>
          <w:color w:val="000000"/>
        </w:rPr>
        <w:t>1. Za usługi przewozowe wykonywane gminną komunikacją publiczną obowiązują</w:t>
      </w:r>
      <w:r w:rsidR="00842777">
        <w:rPr>
          <w:color w:val="000000"/>
        </w:rPr>
        <w:t xml:space="preserve"> </w:t>
      </w:r>
      <w:r w:rsidRPr="00842777">
        <w:rPr>
          <w:color w:val="000000"/>
          <w:szCs w:val="24"/>
        </w:rPr>
        <w:t>następujące ceny biletów:</w:t>
      </w:r>
    </w:p>
    <w:p w14:paraId="7BB1CDF8" w14:textId="77777777" w:rsidR="000249D4" w:rsidRDefault="000249D4" w:rsidP="00842777">
      <w:pPr>
        <w:spacing w:before="26" w:after="0"/>
        <w:jc w:val="both"/>
        <w:rPr>
          <w:color w:val="000000"/>
          <w:szCs w:val="24"/>
        </w:rPr>
      </w:pPr>
    </w:p>
    <w:p w14:paraId="0B087417" w14:textId="77777777" w:rsidR="000249D4" w:rsidRPr="00842777" w:rsidRDefault="000249D4" w:rsidP="00842777">
      <w:pPr>
        <w:spacing w:before="26" w:after="0"/>
        <w:jc w:val="both"/>
        <w:rPr>
          <w:szCs w:val="24"/>
        </w:rPr>
      </w:pPr>
    </w:p>
    <w:p w14:paraId="50E5795B" w14:textId="61681170" w:rsidR="003D6BE9" w:rsidRPr="00842777" w:rsidRDefault="00DD3F50" w:rsidP="00842777">
      <w:pPr>
        <w:pStyle w:val="Akapitzlist"/>
        <w:numPr>
          <w:ilvl w:val="0"/>
          <w:numId w:val="3"/>
        </w:numPr>
        <w:spacing w:before="26" w:after="0"/>
        <w:jc w:val="both"/>
        <w:rPr>
          <w:rFonts w:ascii="Times New Roman" w:hAnsi="Times New Roman" w:cs="Times New Roman"/>
          <w:sz w:val="24"/>
          <w:szCs w:val="24"/>
        </w:rPr>
      </w:pPr>
      <w:r w:rsidRPr="00842777">
        <w:rPr>
          <w:rFonts w:ascii="Times New Roman" w:hAnsi="Times New Roman" w:cs="Times New Roman"/>
          <w:b/>
          <w:color w:val="000000"/>
          <w:sz w:val="24"/>
          <w:szCs w:val="24"/>
        </w:rPr>
        <w:t>Bilety jednorazowe</w:t>
      </w:r>
      <w:r w:rsidRPr="00842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C5F378" w14:textId="77777777" w:rsidR="009D5E63" w:rsidRDefault="009D5E63" w:rsidP="009D5E63">
      <w:pPr>
        <w:pStyle w:val="Akapitzlist"/>
        <w:spacing w:before="26" w:after="0"/>
      </w:pPr>
    </w:p>
    <w:tbl>
      <w:tblPr>
        <w:tblW w:w="0" w:type="auto"/>
        <w:tblCellSpacing w:w="0" w:type="auto"/>
        <w:tblInd w:w="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56"/>
        <w:gridCol w:w="1123"/>
        <w:gridCol w:w="2638"/>
      </w:tblGrid>
      <w:tr w:rsidR="009D5E63" w14:paraId="5A97E15D" w14:textId="77777777" w:rsidTr="000249D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A049B" w14:textId="77777777" w:rsidR="009D5E63" w:rsidRDefault="009D5E63" w:rsidP="00534AB5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Rodzaj biletu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891E" w14:textId="62C613DE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Bilet jednorazowy </w:t>
            </w:r>
            <w:r>
              <w:rPr>
                <w:color w:val="000000"/>
              </w:rPr>
              <w:t xml:space="preserve"> </w:t>
            </w:r>
          </w:p>
        </w:tc>
      </w:tr>
      <w:tr w:rsidR="009D5E63" w14:paraId="3582CD56" w14:textId="77777777" w:rsidTr="000249D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D86DA" w14:textId="77777777" w:rsidR="009D5E63" w:rsidRDefault="009D5E63" w:rsidP="00534AB5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Normalny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196A" w14:textId="77777777" w:rsidR="009D5E63" w:rsidRPr="00094898" w:rsidRDefault="009D5E63" w:rsidP="00534AB5">
            <w:pPr>
              <w:spacing w:after="0"/>
              <w:jc w:val="center"/>
              <w:rPr>
                <w:b/>
                <w:bCs/>
              </w:rPr>
            </w:pPr>
            <w:r w:rsidRPr="00094898">
              <w:rPr>
                <w:b/>
                <w:bCs/>
                <w:color w:val="000000"/>
              </w:rPr>
              <w:t xml:space="preserve">5,00 zł </w:t>
            </w:r>
          </w:p>
        </w:tc>
      </w:tr>
      <w:tr w:rsidR="009D5E63" w14:paraId="18C08A56" w14:textId="77777777" w:rsidTr="000249D4">
        <w:trPr>
          <w:trHeight w:val="45"/>
          <w:tblCellSpacing w:w="0" w:type="auto"/>
        </w:trPr>
        <w:tc>
          <w:tcPr>
            <w:tcW w:w="235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1D6D" w14:textId="77777777" w:rsidR="009D5E63" w:rsidRDefault="009D5E63" w:rsidP="00534AB5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Bilety ulgowe ustawowe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1DFD9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37 %</w:t>
            </w:r>
          </w:p>
        </w:tc>
        <w:tc>
          <w:tcPr>
            <w:tcW w:w="2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6E69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3,15 zł</w:t>
            </w:r>
          </w:p>
        </w:tc>
      </w:tr>
      <w:tr w:rsidR="009D5E63" w14:paraId="11AEC0A3" w14:textId="77777777" w:rsidTr="000249D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D87C66F" w14:textId="77777777" w:rsidR="009D5E63" w:rsidRDefault="009D5E63" w:rsidP="00534AB5"/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4505A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49 %</w:t>
            </w:r>
          </w:p>
        </w:tc>
        <w:tc>
          <w:tcPr>
            <w:tcW w:w="2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B5B7C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2,55 zł</w:t>
            </w:r>
          </w:p>
        </w:tc>
      </w:tr>
      <w:tr w:rsidR="009D5E63" w14:paraId="5F87C54C" w14:textId="77777777" w:rsidTr="000249D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820D96B" w14:textId="77777777" w:rsidR="009D5E63" w:rsidRDefault="009D5E63" w:rsidP="00534AB5"/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1E485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51 %</w:t>
            </w:r>
          </w:p>
        </w:tc>
        <w:tc>
          <w:tcPr>
            <w:tcW w:w="2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88587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2,45 zł</w:t>
            </w:r>
          </w:p>
        </w:tc>
      </w:tr>
      <w:tr w:rsidR="009D5E63" w14:paraId="13FDBFCE" w14:textId="77777777" w:rsidTr="000249D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A8EB25" w14:textId="77777777" w:rsidR="009D5E63" w:rsidRDefault="009D5E63" w:rsidP="00534AB5"/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1D1EB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78 %</w:t>
            </w:r>
          </w:p>
        </w:tc>
        <w:tc>
          <w:tcPr>
            <w:tcW w:w="2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F85D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1,10 zł</w:t>
            </w:r>
          </w:p>
        </w:tc>
      </w:tr>
      <w:tr w:rsidR="009D5E63" w14:paraId="1A3701D6" w14:textId="77777777" w:rsidTr="000249D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8B3F2D8" w14:textId="77777777" w:rsidR="009D5E63" w:rsidRDefault="009D5E63" w:rsidP="00534AB5"/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7F400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93 %</w:t>
            </w:r>
          </w:p>
        </w:tc>
        <w:tc>
          <w:tcPr>
            <w:tcW w:w="2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924B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0,35 zł</w:t>
            </w:r>
          </w:p>
        </w:tc>
      </w:tr>
      <w:tr w:rsidR="009D5E63" w14:paraId="7EBF410C" w14:textId="77777777" w:rsidTr="000249D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B4E3027" w14:textId="77777777" w:rsidR="009D5E63" w:rsidRDefault="009D5E63" w:rsidP="00534AB5"/>
        </w:tc>
        <w:tc>
          <w:tcPr>
            <w:tcW w:w="11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37F7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95 %</w:t>
            </w:r>
          </w:p>
        </w:tc>
        <w:tc>
          <w:tcPr>
            <w:tcW w:w="2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B281" w14:textId="77777777" w:rsidR="009D5E63" w:rsidRDefault="009D5E63" w:rsidP="00534AB5">
            <w:pPr>
              <w:spacing w:after="0"/>
              <w:jc w:val="center"/>
            </w:pPr>
            <w:r>
              <w:rPr>
                <w:color w:val="000000"/>
              </w:rPr>
              <w:t>0,25 zł</w:t>
            </w:r>
          </w:p>
        </w:tc>
      </w:tr>
    </w:tbl>
    <w:p w14:paraId="03D67690" w14:textId="77777777" w:rsidR="000249D4" w:rsidRDefault="000249D4" w:rsidP="000249D4">
      <w:pPr>
        <w:spacing w:before="25" w:after="0"/>
      </w:pPr>
    </w:p>
    <w:p w14:paraId="6D7BE124" w14:textId="77777777" w:rsidR="000249D4" w:rsidRDefault="000249D4">
      <w:pPr>
        <w:spacing w:before="25" w:after="0"/>
        <w:ind w:left="373"/>
      </w:pPr>
    </w:p>
    <w:p w14:paraId="3987FA3C" w14:textId="4D222529" w:rsidR="003D6BE9" w:rsidRPr="00842777" w:rsidRDefault="00DD3F50" w:rsidP="00842777">
      <w:pPr>
        <w:pStyle w:val="Akapitzlist"/>
        <w:numPr>
          <w:ilvl w:val="0"/>
          <w:numId w:val="3"/>
        </w:numPr>
        <w:spacing w:before="26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427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Bilety miesięczne imienne</w:t>
      </w:r>
      <w:r w:rsidRPr="00842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8E6230" w14:textId="77777777" w:rsidR="009D5E63" w:rsidRDefault="009D5E63">
      <w:pPr>
        <w:spacing w:before="26" w:after="0"/>
        <w:ind w:left="373"/>
      </w:pPr>
    </w:p>
    <w:tbl>
      <w:tblPr>
        <w:tblW w:w="0" w:type="auto"/>
        <w:tblCellSpacing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278"/>
        <w:gridCol w:w="1449"/>
        <w:gridCol w:w="3069"/>
      </w:tblGrid>
      <w:tr w:rsidR="003D6BE9" w14:paraId="67CAB8E7" w14:textId="77777777" w:rsidTr="000249D4">
        <w:trPr>
          <w:trHeight w:val="45"/>
          <w:tblCellSpacing w:w="0" w:type="auto"/>
        </w:trPr>
        <w:tc>
          <w:tcPr>
            <w:tcW w:w="47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7B075" w14:textId="77777777" w:rsidR="003D6BE9" w:rsidRDefault="00DD3F50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Rodzaj biletu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9381E" w14:textId="77777777" w:rsidR="003D6BE9" w:rsidRDefault="00DD3F50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Sieciowy*</w:t>
            </w:r>
            <w:r>
              <w:rPr>
                <w:color w:val="000000"/>
              </w:rPr>
              <w:t xml:space="preserve"> </w:t>
            </w:r>
          </w:p>
        </w:tc>
      </w:tr>
      <w:tr w:rsidR="003D6BE9" w14:paraId="267B7D65" w14:textId="77777777" w:rsidTr="000249D4">
        <w:trPr>
          <w:trHeight w:val="45"/>
          <w:tblCellSpacing w:w="0" w:type="auto"/>
        </w:trPr>
        <w:tc>
          <w:tcPr>
            <w:tcW w:w="47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663C" w14:textId="77777777" w:rsidR="003D6BE9" w:rsidRDefault="00DD3F50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Normalny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F059" w14:textId="77777777" w:rsidR="003D6BE9" w:rsidRDefault="00DD3F50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170,00 zł</w:t>
            </w:r>
            <w:r>
              <w:rPr>
                <w:color w:val="000000"/>
              </w:rPr>
              <w:t xml:space="preserve"> </w:t>
            </w:r>
          </w:p>
        </w:tc>
      </w:tr>
      <w:tr w:rsidR="003D6BE9" w14:paraId="0693F0BC" w14:textId="77777777" w:rsidTr="000249D4">
        <w:trPr>
          <w:trHeight w:val="45"/>
          <w:tblCellSpacing w:w="0" w:type="auto"/>
        </w:trPr>
        <w:tc>
          <w:tcPr>
            <w:tcW w:w="327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6574B" w14:textId="77777777" w:rsidR="003D6BE9" w:rsidRDefault="00DD3F50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Bilety ulgowe ustawowe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FBCA7" w14:textId="77777777" w:rsidR="003D6BE9" w:rsidRDefault="00DD3F50">
            <w:pPr>
              <w:spacing w:after="0"/>
            </w:pPr>
            <w:r>
              <w:rPr>
                <w:color w:val="000000"/>
              </w:rPr>
              <w:t>33 %</w:t>
            </w:r>
          </w:p>
        </w:tc>
        <w:tc>
          <w:tcPr>
            <w:tcW w:w="30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156E" w14:textId="77777777" w:rsidR="003D6BE9" w:rsidRDefault="00DD3F50">
            <w:pPr>
              <w:spacing w:after="0"/>
              <w:jc w:val="center"/>
            </w:pPr>
            <w:r>
              <w:rPr>
                <w:color w:val="000000"/>
              </w:rPr>
              <w:t>113,90 zł</w:t>
            </w:r>
          </w:p>
        </w:tc>
      </w:tr>
      <w:tr w:rsidR="003D6BE9" w14:paraId="66A9223F" w14:textId="77777777" w:rsidTr="000249D4">
        <w:trPr>
          <w:trHeight w:val="45"/>
          <w:tblCellSpacing w:w="0" w:type="auto"/>
        </w:trPr>
        <w:tc>
          <w:tcPr>
            <w:tcW w:w="32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87129E" w14:textId="77777777" w:rsidR="003D6BE9" w:rsidRDefault="003D6BE9"/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2BAF" w14:textId="77777777" w:rsidR="003D6BE9" w:rsidRDefault="00DD3F50">
            <w:pPr>
              <w:spacing w:after="0"/>
            </w:pPr>
            <w:r>
              <w:rPr>
                <w:color w:val="000000"/>
              </w:rPr>
              <w:t>37 %</w:t>
            </w:r>
          </w:p>
        </w:tc>
        <w:tc>
          <w:tcPr>
            <w:tcW w:w="30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D52F" w14:textId="77777777" w:rsidR="003D6BE9" w:rsidRDefault="00DD3F50">
            <w:pPr>
              <w:spacing w:after="0"/>
              <w:jc w:val="center"/>
            </w:pPr>
            <w:r>
              <w:rPr>
                <w:color w:val="000000"/>
              </w:rPr>
              <w:t>107,10 zł</w:t>
            </w:r>
          </w:p>
        </w:tc>
      </w:tr>
      <w:tr w:rsidR="003D6BE9" w14:paraId="5AD72098" w14:textId="77777777" w:rsidTr="000249D4">
        <w:trPr>
          <w:trHeight w:val="45"/>
          <w:tblCellSpacing w:w="0" w:type="auto"/>
        </w:trPr>
        <w:tc>
          <w:tcPr>
            <w:tcW w:w="32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193B13E" w14:textId="77777777" w:rsidR="003D6BE9" w:rsidRDefault="003D6BE9"/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4FA6" w14:textId="77777777" w:rsidR="003D6BE9" w:rsidRDefault="00DD3F50">
            <w:pPr>
              <w:spacing w:after="0"/>
            </w:pPr>
            <w:r>
              <w:rPr>
                <w:color w:val="000000"/>
              </w:rPr>
              <w:t>49 %</w:t>
            </w:r>
          </w:p>
        </w:tc>
        <w:tc>
          <w:tcPr>
            <w:tcW w:w="30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48A9" w14:textId="77777777" w:rsidR="003D6BE9" w:rsidRDefault="00DD3F50">
            <w:pPr>
              <w:spacing w:after="0"/>
              <w:jc w:val="center"/>
            </w:pPr>
            <w:r>
              <w:rPr>
                <w:color w:val="000000"/>
              </w:rPr>
              <w:t>86,70 zł</w:t>
            </w:r>
          </w:p>
        </w:tc>
      </w:tr>
      <w:tr w:rsidR="003D6BE9" w14:paraId="6B69D304" w14:textId="77777777" w:rsidTr="000249D4">
        <w:trPr>
          <w:trHeight w:val="45"/>
          <w:tblCellSpacing w:w="0" w:type="auto"/>
        </w:trPr>
        <w:tc>
          <w:tcPr>
            <w:tcW w:w="32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A0A5B53" w14:textId="77777777" w:rsidR="003D6BE9" w:rsidRDefault="003D6BE9"/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E30C1" w14:textId="77777777" w:rsidR="003D6BE9" w:rsidRDefault="00DD3F50">
            <w:pPr>
              <w:spacing w:after="0"/>
            </w:pPr>
            <w:r>
              <w:rPr>
                <w:color w:val="000000"/>
              </w:rPr>
              <w:t>51 %</w:t>
            </w:r>
          </w:p>
        </w:tc>
        <w:tc>
          <w:tcPr>
            <w:tcW w:w="30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3F65" w14:textId="77777777" w:rsidR="003D6BE9" w:rsidRDefault="00DD3F50">
            <w:pPr>
              <w:spacing w:after="0"/>
              <w:jc w:val="center"/>
            </w:pPr>
            <w:r>
              <w:rPr>
                <w:color w:val="000000"/>
              </w:rPr>
              <w:t>83,30 zł</w:t>
            </w:r>
          </w:p>
        </w:tc>
      </w:tr>
      <w:tr w:rsidR="003D6BE9" w14:paraId="7B0D6FFF" w14:textId="77777777" w:rsidTr="000249D4">
        <w:trPr>
          <w:trHeight w:val="45"/>
          <w:tblCellSpacing w:w="0" w:type="auto"/>
        </w:trPr>
        <w:tc>
          <w:tcPr>
            <w:tcW w:w="32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5D12BAD" w14:textId="77777777" w:rsidR="003D6BE9" w:rsidRDefault="003D6BE9"/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562FD" w14:textId="77777777" w:rsidR="003D6BE9" w:rsidRDefault="00DD3F50">
            <w:pPr>
              <w:spacing w:after="0"/>
            </w:pPr>
            <w:r>
              <w:rPr>
                <w:color w:val="000000"/>
              </w:rPr>
              <w:t>78 %</w:t>
            </w:r>
          </w:p>
        </w:tc>
        <w:tc>
          <w:tcPr>
            <w:tcW w:w="30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6745" w14:textId="77777777" w:rsidR="003D6BE9" w:rsidRDefault="00DD3F50">
            <w:pPr>
              <w:spacing w:after="0"/>
              <w:jc w:val="center"/>
            </w:pPr>
            <w:r>
              <w:rPr>
                <w:color w:val="000000"/>
              </w:rPr>
              <w:t>37,40 zł</w:t>
            </w:r>
          </w:p>
        </w:tc>
      </w:tr>
      <w:tr w:rsidR="003D6BE9" w14:paraId="14FDF107" w14:textId="77777777" w:rsidTr="000249D4">
        <w:trPr>
          <w:trHeight w:val="45"/>
          <w:tblCellSpacing w:w="0" w:type="auto"/>
        </w:trPr>
        <w:tc>
          <w:tcPr>
            <w:tcW w:w="32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D8E70BD" w14:textId="77777777" w:rsidR="003D6BE9" w:rsidRDefault="003D6BE9"/>
        </w:tc>
        <w:tc>
          <w:tcPr>
            <w:tcW w:w="1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DA19" w14:textId="77777777" w:rsidR="003D6BE9" w:rsidRDefault="00DD3F50">
            <w:pPr>
              <w:spacing w:after="0"/>
            </w:pPr>
            <w:r>
              <w:rPr>
                <w:color w:val="000000"/>
              </w:rPr>
              <w:t>93 %</w:t>
            </w:r>
          </w:p>
        </w:tc>
        <w:tc>
          <w:tcPr>
            <w:tcW w:w="30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F050" w14:textId="77777777" w:rsidR="003D6BE9" w:rsidRDefault="00DD3F50">
            <w:pPr>
              <w:spacing w:after="0"/>
              <w:jc w:val="center"/>
            </w:pPr>
            <w:r>
              <w:rPr>
                <w:color w:val="000000"/>
              </w:rPr>
              <w:t>11,90 zł</w:t>
            </w:r>
          </w:p>
        </w:tc>
      </w:tr>
    </w:tbl>
    <w:p w14:paraId="6D14435A" w14:textId="77777777" w:rsidR="003D6BE9" w:rsidRDefault="00DD3F50">
      <w:pPr>
        <w:spacing w:before="25" w:after="0"/>
        <w:ind w:left="373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*</w:t>
      </w:r>
      <w:r>
        <w:rPr>
          <w:color w:val="000000"/>
        </w:rPr>
        <w:t xml:space="preserve"> Zakupiony bilet sieciowy obowiązuje na wszystkich liniach i trasach sieci komunikacji organizowanej przez Gminę Sorkwity.</w:t>
      </w:r>
    </w:p>
    <w:p w14:paraId="2B82C2F2" w14:textId="77777777" w:rsidR="000249D4" w:rsidRDefault="000249D4">
      <w:pPr>
        <w:spacing w:before="25" w:after="0"/>
        <w:ind w:left="373"/>
      </w:pPr>
    </w:p>
    <w:p w14:paraId="3D68BB2C" w14:textId="77777777" w:rsidR="003D6BE9" w:rsidRPr="00A935A3" w:rsidRDefault="00DD3F50" w:rsidP="000249D4">
      <w:pPr>
        <w:spacing w:before="26" w:after="0" w:line="360" w:lineRule="auto"/>
        <w:jc w:val="both"/>
        <w:rPr>
          <w:color w:val="000000" w:themeColor="text1"/>
        </w:rPr>
      </w:pPr>
      <w:r>
        <w:rPr>
          <w:color w:val="000000"/>
        </w:rPr>
        <w:t xml:space="preserve">2. Bilety, o których mowa w ust. 1 ważne są na całej sieci gminnej komunikacji zbiorowej organizowanej przez Gminę Sorkwity. W zakresie uprawnień do ulg obowiązują porozumienia międzygminne w sprawie powierzenia Gminie Sorkwity zadania w zakresie organizacji </w:t>
      </w:r>
      <w:r w:rsidRPr="00A935A3">
        <w:rPr>
          <w:color w:val="000000" w:themeColor="text1"/>
        </w:rPr>
        <w:t>gminnej komunikacji zbiorowej.</w:t>
      </w:r>
    </w:p>
    <w:p w14:paraId="75E15AFA" w14:textId="619BFA1A" w:rsidR="003D6BE9" w:rsidRPr="00A935A3" w:rsidRDefault="00DD3F50" w:rsidP="000249D4">
      <w:pPr>
        <w:spacing w:before="26" w:after="0" w:line="360" w:lineRule="auto"/>
        <w:jc w:val="both"/>
        <w:rPr>
          <w:color w:val="000000" w:themeColor="text1"/>
        </w:rPr>
      </w:pPr>
      <w:r w:rsidRPr="00A935A3">
        <w:rPr>
          <w:color w:val="000000" w:themeColor="text1"/>
        </w:rPr>
        <w:t>3. Bilet miesięczny - imienny jest ważny na wszystkich liniach gminnej komunikacji zbiorowej organizowanej przez Gminę Sorkwity.</w:t>
      </w:r>
    </w:p>
    <w:p w14:paraId="616C1A69" w14:textId="77777777" w:rsidR="003D6BE9" w:rsidRDefault="00DD3F50" w:rsidP="000249D4">
      <w:pPr>
        <w:spacing w:before="26" w:after="0" w:line="360" w:lineRule="auto"/>
        <w:jc w:val="both"/>
        <w:rPr>
          <w:color w:val="000000"/>
        </w:rPr>
      </w:pPr>
      <w:r>
        <w:rPr>
          <w:color w:val="000000"/>
        </w:rPr>
        <w:t xml:space="preserve">4. Obowiązujące ulgi ustawowe określa art. 2 art. 5, </w:t>
      </w:r>
      <w:r>
        <w:rPr>
          <w:color w:val="1B1B1B"/>
        </w:rPr>
        <w:t>art. 5a</w:t>
      </w:r>
      <w:r>
        <w:rPr>
          <w:color w:val="000000"/>
        </w:rPr>
        <w:t xml:space="preserve"> ustawy z dnia 20 czerwca 1992 r. o uprawnieniach do ulgowych przejazdów środkami publicznego transportu zbiorowego z dnia 20 czerwca 1992 r.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 U. z 2024 r. poz. 380)</w:t>
      </w:r>
    </w:p>
    <w:p w14:paraId="4C59CDA8" w14:textId="77777777" w:rsidR="000249D4" w:rsidRDefault="000249D4" w:rsidP="000249D4">
      <w:pPr>
        <w:spacing w:before="26" w:after="0" w:line="360" w:lineRule="auto"/>
        <w:jc w:val="both"/>
      </w:pPr>
    </w:p>
    <w:p w14:paraId="0B3E1613" w14:textId="77777777" w:rsidR="003D6BE9" w:rsidRDefault="00DD3F50" w:rsidP="000249D4">
      <w:pPr>
        <w:spacing w:before="26"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§  3.</w:t>
      </w:r>
    </w:p>
    <w:p w14:paraId="4D6FEEAF" w14:textId="77777777" w:rsidR="000249D4" w:rsidRDefault="000249D4" w:rsidP="000249D4">
      <w:pPr>
        <w:spacing w:before="26" w:after="0" w:line="360" w:lineRule="auto"/>
        <w:jc w:val="center"/>
      </w:pPr>
    </w:p>
    <w:p w14:paraId="67E187E7" w14:textId="77777777" w:rsidR="003D6BE9" w:rsidRDefault="00DD3F50" w:rsidP="000249D4">
      <w:pPr>
        <w:spacing w:before="26" w:after="0" w:line="360" w:lineRule="auto"/>
        <w:jc w:val="both"/>
      </w:pPr>
      <w:r>
        <w:rPr>
          <w:color w:val="000000"/>
        </w:rPr>
        <w:t>1. Przy przejazdach środkami gminnej komunikacji zbiorowej ważne są tylko bilety z nadrukiem Gminna Komunikacja Zbiorowa Sorkwity lub wydruk z kasy fiskalnej operatora zgodny z cennikiem.</w:t>
      </w:r>
    </w:p>
    <w:p w14:paraId="5227A12D" w14:textId="77777777" w:rsidR="003D6BE9" w:rsidRDefault="00DD3F50" w:rsidP="000249D4">
      <w:pPr>
        <w:spacing w:before="26" w:after="0" w:line="360" w:lineRule="auto"/>
      </w:pPr>
      <w:r>
        <w:rPr>
          <w:color w:val="000000"/>
        </w:rPr>
        <w:t>2. Za bilet ważny uważa się:</w:t>
      </w:r>
    </w:p>
    <w:p w14:paraId="555F29A4" w14:textId="77777777" w:rsidR="003D6BE9" w:rsidRDefault="00DD3F50" w:rsidP="000249D4">
      <w:pPr>
        <w:spacing w:before="25" w:after="0" w:line="360" w:lineRule="auto"/>
        <w:jc w:val="both"/>
      </w:pPr>
      <w:r>
        <w:rPr>
          <w:color w:val="000000"/>
        </w:rPr>
        <w:t>a) bilet jednorazowy skasowany lub wydrukowany z kasy fiskalnej, zgodny z cennikiem oraz przysługującymi ulgami,</w:t>
      </w:r>
    </w:p>
    <w:p w14:paraId="3ECD60CE" w14:textId="77777777" w:rsidR="003D6BE9" w:rsidRDefault="00DD3F50" w:rsidP="000249D4">
      <w:pPr>
        <w:spacing w:before="25" w:after="0" w:line="360" w:lineRule="auto"/>
        <w:jc w:val="both"/>
        <w:rPr>
          <w:color w:val="000000"/>
        </w:rPr>
      </w:pPr>
      <w:r>
        <w:rPr>
          <w:color w:val="000000"/>
        </w:rPr>
        <w:t>b) bilet miesięczny imienny wraz z dokumentem tożsamości oraz dokumentem uprawniającym do skorzystania z ulgi, lub bilet elektroniczny.</w:t>
      </w:r>
    </w:p>
    <w:p w14:paraId="494D9B6F" w14:textId="77777777" w:rsidR="000249D4" w:rsidRDefault="000249D4" w:rsidP="000249D4">
      <w:pPr>
        <w:spacing w:before="25" w:after="0" w:line="360" w:lineRule="auto"/>
        <w:jc w:val="both"/>
      </w:pPr>
    </w:p>
    <w:p w14:paraId="0205209F" w14:textId="77777777" w:rsidR="000249D4" w:rsidRDefault="000249D4" w:rsidP="000249D4">
      <w:pPr>
        <w:spacing w:before="25" w:after="0" w:line="360" w:lineRule="auto"/>
        <w:jc w:val="both"/>
      </w:pPr>
    </w:p>
    <w:p w14:paraId="246C856B" w14:textId="77777777" w:rsidR="000249D4" w:rsidRDefault="000249D4" w:rsidP="000249D4">
      <w:pPr>
        <w:spacing w:before="25" w:after="0" w:line="360" w:lineRule="auto"/>
        <w:jc w:val="both"/>
      </w:pPr>
    </w:p>
    <w:p w14:paraId="2F868B14" w14:textId="77777777" w:rsidR="000249D4" w:rsidRDefault="000249D4" w:rsidP="000249D4">
      <w:pPr>
        <w:spacing w:before="25" w:after="0" w:line="360" w:lineRule="auto"/>
        <w:jc w:val="both"/>
      </w:pPr>
    </w:p>
    <w:p w14:paraId="68078BB6" w14:textId="77777777" w:rsidR="003D6BE9" w:rsidRDefault="00DD3F50" w:rsidP="000249D4">
      <w:pPr>
        <w:spacing w:before="26"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  4.</w:t>
      </w:r>
    </w:p>
    <w:p w14:paraId="552CC94E" w14:textId="77777777" w:rsidR="000249D4" w:rsidRDefault="000249D4" w:rsidP="000249D4">
      <w:pPr>
        <w:spacing w:before="26" w:after="0" w:line="360" w:lineRule="auto"/>
        <w:jc w:val="center"/>
      </w:pPr>
    </w:p>
    <w:p w14:paraId="0487ACE6" w14:textId="77777777" w:rsidR="003D6BE9" w:rsidRDefault="00DD3F50" w:rsidP="000249D4">
      <w:pPr>
        <w:spacing w:before="26" w:after="0" w:line="360" w:lineRule="auto"/>
        <w:jc w:val="both"/>
      </w:pPr>
      <w:r>
        <w:rPr>
          <w:color w:val="000000"/>
        </w:rPr>
        <w:t>1. Sprzedaż biletów będzie prowadzona w pojazdach gminnej komunikacji zbiorowej lub droga elektroniczną.</w:t>
      </w:r>
    </w:p>
    <w:p w14:paraId="6400969F" w14:textId="77777777" w:rsidR="003D6BE9" w:rsidRDefault="00DD3F50" w:rsidP="000249D4">
      <w:pPr>
        <w:spacing w:before="26" w:after="0" w:line="360" w:lineRule="auto"/>
        <w:jc w:val="both"/>
      </w:pPr>
      <w:r>
        <w:rPr>
          <w:color w:val="000000"/>
        </w:rPr>
        <w:t>2. Bilety jednorazowe na okaziciela uprawniają do jednorazowego przejazdu gminną komunikacją zbiorową na danej linii, której organizatorem jest Gmina Sorkwity.</w:t>
      </w:r>
    </w:p>
    <w:p w14:paraId="059F2BE8" w14:textId="77777777" w:rsidR="003D6BE9" w:rsidRDefault="00DD3F50" w:rsidP="000249D4">
      <w:pPr>
        <w:spacing w:before="26" w:after="0" w:line="360" w:lineRule="auto"/>
        <w:jc w:val="both"/>
        <w:rPr>
          <w:color w:val="000000"/>
        </w:rPr>
      </w:pPr>
      <w:r>
        <w:rPr>
          <w:color w:val="000000"/>
        </w:rPr>
        <w:t>3. Bilety miesięczne imienne uprawniają do niekontrolowanej liczby przejazdów gminną komunikacją zbiorową na danej linii, której organizatorem jest Gmina Sorkwity.</w:t>
      </w:r>
    </w:p>
    <w:p w14:paraId="1FAA8AC4" w14:textId="77777777" w:rsidR="000249D4" w:rsidRDefault="000249D4" w:rsidP="000249D4">
      <w:pPr>
        <w:spacing w:before="26" w:after="0" w:line="360" w:lineRule="auto"/>
        <w:jc w:val="both"/>
      </w:pPr>
    </w:p>
    <w:p w14:paraId="4664041A" w14:textId="77777777" w:rsidR="003D6BE9" w:rsidRDefault="00DD3F50" w:rsidP="000249D4">
      <w:pPr>
        <w:spacing w:before="26"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§  5.</w:t>
      </w:r>
    </w:p>
    <w:p w14:paraId="744DF896" w14:textId="77777777" w:rsidR="000249D4" w:rsidRDefault="000249D4" w:rsidP="000249D4">
      <w:pPr>
        <w:spacing w:before="26" w:after="0" w:line="360" w:lineRule="auto"/>
        <w:jc w:val="center"/>
      </w:pPr>
    </w:p>
    <w:p w14:paraId="05FE225B" w14:textId="77777777" w:rsidR="003D6BE9" w:rsidRDefault="00DD3F50" w:rsidP="000249D4">
      <w:pPr>
        <w:spacing w:before="26" w:after="0" w:line="360" w:lineRule="auto"/>
      </w:pPr>
      <w:r>
        <w:rPr>
          <w:color w:val="000000"/>
        </w:rPr>
        <w:t>1. Pasażer zobowiązany jest uiścić opłatę dodatkową za:</w:t>
      </w:r>
    </w:p>
    <w:p w14:paraId="0178A66C" w14:textId="77777777" w:rsidR="003D6BE9" w:rsidRDefault="00DD3F50" w:rsidP="000249D4">
      <w:pPr>
        <w:spacing w:before="25" w:after="0" w:line="360" w:lineRule="auto"/>
        <w:jc w:val="both"/>
      </w:pPr>
      <w:r>
        <w:rPr>
          <w:color w:val="000000"/>
        </w:rPr>
        <w:t>a) brak ważnego biletu podczas przejazdu,</w:t>
      </w:r>
    </w:p>
    <w:p w14:paraId="0C953AE7" w14:textId="77777777" w:rsidR="003D6BE9" w:rsidRDefault="00DD3F50" w:rsidP="000249D4">
      <w:pPr>
        <w:spacing w:before="25" w:after="0" w:line="360" w:lineRule="auto"/>
        <w:jc w:val="both"/>
      </w:pPr>
      <w:r>
        <w:rPr>
          <w:color w:val="000000"/>
        </w:rPr>
        <w:t>b) przejazd ze skasowanym biletem niezgodnym z cennikiem, okresem ważności lub przysługującymi ulgami,</w:t>
      </w:r>
    </w:p>
    <w:p w14:paraId="54017633" w14:textId="77777777" w:rsidR="003D6BE9" w:rsidRDefault="00DD3F50" w:rsidP="000249D4">
      <w:pPr>
        <w:spacing w:before="25" w:after="0" w:line="360" w:lineRule="auto"/>
        <w:jc w:val="both"/>
      </w:pPr>
      <w:r>
        <w:rPr>
          <w:color w:val="000000"/>
        </w:rPr>
        <w:t>c) zabranie ze sobą do środka transportu rzeczy wyłączonych z przewozu lub rzeczy dopuszczonych do przewozu na warunkach szczególnych - bez zachowania tych warunków określonych w regulaminie przewozów,</w:t>
      </w:r>
    </w:p>
    <w:p w14:paraId="57207667" w14:textId="77777777" w:rsidR="003D6BE9" w:rsidRDefault="00DD3F50" w:rsidP="000249D4">
      <w:pPr>
        <w:spacing w:before="25" w:after="0" w:line="360" w:lineRule="auto"/>
      </w:pPr>
      <w:r>
        <w:rPr>
          <w:color w:val="000000"/>
        </w:rPr>
        <w:t>d) brak dokumentu uprawniającego do przejazdu ulgowego,</w:t>
      </w:r>
    </w:p>
    <w:p w14:paraId="136B36EC" w14:textId="77777777" w:rsidR="003D6BE9" w:rsidRDefault="00DD3F50" w:rsidP="000249D4">
      <w:pPr>
        <w:spacing w:before="25" w:after="0" w:line="360" w:lineRule="auto"/>
        <w:jc w:val="both"/>
      </w:pPr>
      <w:r>
        <w:rPr>
          <w:color w:val="000000"/>
        </w:rPr>
        <w:t>e) spowodowanie, bez uzasadnionej przyczyny, zatrzymania lub zmiany trasy środka transportu.</w:t>
      </w:r>
    </w:p>
    <w:p w14:paraId="1326A59F" w14:textId="77777777" w:rsidR="003D6BE9" w:rsidRDefault="00DD3F50" w:rsidP="000249D4">
      <w:pPr>
        <w:spacing w:before="26" w:after="0" w:line="360" w:lineRule="auto"/>
        <w:jc w:val="both"/>
      </w:pPr>
      <w:r>
        <w:rPr>
          <w:color w:val="000000"/>
        </w:rPr>
        <w:t>2. Oprócz opłaty dodatkowej, o której mowa w ust. 1, pobierana jest opłata za przejazd, o ile nie została ona uiszczona.</w:t>
      </w:r>
    </w:p>
    <w:p w14:paraId="4CAC8CD8" w14:textId="77777777" w:rsidR="003D6BE9" w:rsidRDefault="00DD3F50" w:rsidP="000249D4">
      <w:pPr>
        <w:spacing w:before="26" w:after="0" w:line="360" w:lineRule="auto"/>
        <w:jc w:val="both"/>
      </w:pPr>
      <w:r>
        <w:rPr>
          <w:color w:val="000000"/>
        </w:rPr>
        <w:t>3. Ustala się następujące opłaty dodatkowe:</w:t>
      </w:r>
    </w:p>
    <w:p w14:paraId="12A40A45" w14:textId="555E00E0" w:rsidR="003D6BE9" w:rsidRDefault="00DD3F50" w:rsidP="000249D4">
      <w:pPr>
        <w:spacing w:before="25" w:after="0" w:line="360" w:lineRule="auto"/>
        <w:jc w:val="both"/>
      </w:pPr>
      <w:r>
        <w:rPr>
          <w:color w:val="000000"/>
        </w:rPr>
        <w:t xml:space="preserve">a) za przejazd bez biletu, przejazd bez ważnego dokumentu poświadczającego uprawnienie do bezpłatnego albo ulgowego przejazdu oraz przewóz rzeczy lub zwierząt wyłączonych z przewozu - </w:t>
      </w:r>
      <w:r w:rsidR="000249D4">
        <w:rPr>
          <w:color w:val="000000"/>
        </w:rPr>
        <w:t xml:space="preserve">                 </w:t>
      </w:r>
      <w:r>
        <w:rPr>
          <w:color w:val="000000"/>
        </w:rPr>
        <w:t>w wysokości 40 - krotności ceny biletu jednorazowego normalnego</w:t>
      </w:r>
      <w:r w:rsidR="00A935A3">
        <w:rPr>
          <w:color w:val="000000"/>
        </w:rPr>
        <w:t>.</w:t>
      </w:r>
    </w:p>
    <w:p w14:paraId="3A2ABDB4" w14:textId="1AF4C9A8" w:rsidR="003D6BE9" w:rsidRDefault="00DD3F50" w:rsidP="000249D4">
      <w:pPr>
        <w:spacing w:before="25" w:after="0" w:line="360" w:lineRule="auto"/>
        <w:jc w:val="both"/>
      </w:pPr>
      <w:r>
        <w:rPr>
          <w:color w:val="000000"/>
        </w:rPr>
        <w:t xml:space="preserve">b) za spowodowanie przez podróżnego zatrzymania lub zmiany trasy środka transportu bez uzasadnionej przyczyny - w wysokości 150 - krotności ceny biletu jednorazowego normalnego </w:t>
      </w:r>
    </w:p>
    <w:p w14:paraId="14BC648E" w14:textId="1AF4EB5D" w:rsidR="003D6BE9" w:rsidRDefault="00DD3F50" w:rsidP="000249D4">
      <w:pPr>
        <w:spacing w:before="25" w:after="0" w:line="360" w:lineRule="auto"/>
        <w:jc w:val="both"/>
        <w:rPr>
          <w:color w:val="000000"/>
        </w:rPr>
      </w:pPr>
      <w:r>
        <w:rPr>
          <w:color w:val="000000"/>
        </w:rPr>
        <w:t xml:space="preserve">c) za ponoszone koszty czynności związanych z uznaniem reklamacji opłata manipulacyjna wynosi </w:t>
      </w:r>
      <w:r w:rsidR="000249D4">
        <w:rPr>
          <w:color w:val="000000"/>
        </w:rPr>
        <w:t xml:space="preserve">                   </w:t>
      </w:r>
      <w:r>
        <w:rPr>
          <w:color w:val="000000"/>
        </w:rPr>
        <w:t>4 krotność ceny biletu jednorazowego normalnego</w:t>
      </w:r>
      <w:r w:rsidR="00A935A3">
        <w:rPr>
          <w:color w:val="000000"/>
        </w:rPr>
        <w:t>.</w:t>
      </w:r>
    </w:p>
    <w:p w14:paraId="2151ACA0" w14:textId="77777777" w:rsidR="000249D4" w:rsidRDefault="000249D4" w:rsidP="000249D4">
      <w:pPr>
        <w:spacing w:before="25" w:after="0" w:line="360" w:lineRule="auto"/>
        <w:jc w:val="both"/>
      </w:pPr>
    </w:p>
    <w:p w14:paraId="095A2AE7" w14:textId="632C92A5" w:rsidR="009D5E63" w:rsidRDefault="00DD3F50" w:rsidP="000249D4">
      <w:pPr>
        <w:spacing w:before="26" w:after="240" w:line="360" w:lineRule="auto"/>
        <w:jc w:val="center"/>
        <w:rPr>
          <w:b/>
          <w:color w:val="000000"/>
        </w:rPr>
      </w:pPr>
      <w:r>
        <w:rPr>
          <w:b/>
          <w:color w:val="000000"/>
        </w:rPr>
        <w:t>§  6.</w:t>
      </w:r>
    </w:p>
    <w:p w14:paraId="1A6A5DFA" w14:textId="035FB2C7" w:rsidR="003D6BE9" w:rsidRDefault="00DD3F50" w:rsidP="000249D4">
      <w:pPr>
        <w:spacing w:before="26" w:after="240" w:line="360" w:lineRule="auto"/>
      </w:pPr>
      <w:r>
        <w:rPr>
          <w:color w:val="000000"/>
        </w:rPr>
        <w:t>Wykonanie uchwały powierza Wójtowi Gminy Sorkwity.</w:t>
      </w:r>
    </w:p>
    <w:p w14:paraId="3F40B545" w14:textId="3076E28C" w:rsidR="009D5E63" w:rsidRDefault="00DD3F50" w:rsidP="000249D4">
      <w:pPr>
        <w:spacing w:before="26" w:after="240" w:line="360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§  7.</w:t>
      </w:r>
    </w:p>
    <w:p w14:paraId="7DA3F0BF" w14:textId="40029CA8" w:rsidR="003D6BE9" w:rsidRDefault="00DD3F50" w:rsidP="000249D4">
      <w:pPr>
        <w:spacing w:before="26" w:after="240" w:line="360" w:lineRule="auto"/>
        <w:jc w:val="both"/>
      </w:pPr>
      <w:r>
        <w:rPr>
          <w:b/>
          <w:color w:val="000000"/>
        </w:rPr>
        <w:t> </w:t>
      </w:r>
      <w:r>
        <w:rPr>
          <w:color w:val="000000"/>
        </w:rPr>
        <w:t xml:space="preserve">Traci moc uchwała NR </w:t>
      </w:r>
      <w:r w:rsidR="009D5E63">
        <w:rPr>
          <w:b/>
          <w:color w:val="000000"/>
        </w:rPr>
        <w:t xml:space="preserve">VI/35/2024 </w:t>
      </w:r>
      <w:r>
        <w:rPr>
          <w:color w:val="000000"/>
        </w:rPr>
        <w:t xml:space="preserve">Rady Gminy Sorkwity z dnia </w:t>
      </w:r>
      <w:r w:rsidR="009D5E63">
        <w:rPr>
          <w:color w:val="000000"/>
        </w:rPr>
        <w:t xml:space="preserve">30 października </w:t>
      </w:r>
      <w:r>
        <w:rPr>
          <w:color w:val="000000"/>
        </w:rPr>
        <w:t xml:space="preserve"> 2024 r. w sprawie ustalenia cen za usługi przewozowe wykonywane gminną komunikacją zbiorową, której organizatorem jest Gmina Sorkwity.</w:t>
      </w:r>
    </w:p>
    <w:p w14:paraId="6985F871" w14:textId="5398FB90" w:rsidR="009D5E63" w:rsidRDefault="00DD3F50" w:rsidP="000249D4">
      <w:pPr>
        <w:spacing w:before="26" w:after="240" w:line="360" w:lineRule="auto"/>
        <w:jc w:val="center"/>
        <w:rPr>
          <w:b/>
          <w:color w:val="000000"/>
        </w:rPr>
      </w:pPr>
      <w:r>
        <w:rPr>
          <w:b/>
          <w:color w:val="000000"/>
        </w:rPr>
        <w:t>§  8.</w:t>
      </w:r>
    </w:p>
    <w:p w14:paraId="1557C0AE" w14:textId="2B5D82F5" w:rsidR="003D6BE9" w:rsidRDefault="00DD3F50" w:rsidP="000249D4">
      <w:pPr>
        <w:spacing w:before="26" w:after="240" w:line="360" w:lineRule="auto"/>
        <w:jc w:val="both"/>
        <w:rPr>
          <w:color w:val="000000"/>
        </w:rPr>
      </w:pPr>
      <w:r>
        <w:rPr>
          <w:color w:val="000000"/>
        </w:rPr>
        <w:t>Uchwała wchodzi w życie po upływie 14 dni od dnia ogłoszenia w Dzienniku Urzędowym Województwa Warmińsko-Mazurskiego</w:t>
      </w:r>
      <w:r w:rsidR="003A7534">
        <w:rPr>
          <w:color w:val="000000"/>
        </w:rPr>
        <w:t>.</w:t>
      </w:r>
    </w:p>
    <w:p w14:paraId="1C422828" w14:textId="77777777" w:rsidR="007B36C0" w:rsidRDefault="007B36C0" w:rsidP="000249D4">
      <w:pPr>
        <w:spacing w:before="26" w:after="240" w:line="360" w:lineRule="auto"/>
        <w:jc w:val="both"/>
        <w:rPr>
          <w:color w:val="000000"/>
        </w:rPr>
      </w:pPr>
    </w:p>
    <w:p w14:paraId="581040E2" w14:textId="33E01671" w:rsidR="007B36C0" w:rsidRDefault="007B36C0" w:rsidP="007B36C0">
      <w:pPr>
        <w:spacing w:before="26" w:after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Przewodnicząca Rady</w:t>
      </w:r>
    </w:p>
    <w:p w14:paraId="600B4954" w14:textId="6A6CD165" w:rsidR="007B36C0" w:rsidRDefault="007B36C0" w:rsidP="007B36C0">
      <w:pPr>
        <w:spacing w:before="26" w:after="0" w:line="360" w:lineRule="auto"/>
        <w:jc w:val="both"/>
      </w:pPr>
      <w:r>
        <w:rPr>
          <w:color w:val="000000"/>
        </w:rPr>
        <w:t xml:space="preserve">                                                                                                    (-) Krystyna Morawska</w:t>
      </w:r>
    </w:p>
    <w:sectPr w:rsidR="007B36C0" w:rsidSect="000249D4">
      <w:pgSz w:w="11907" w:h="16839" w:code="9"/>
      <w:pgMar w:top="1418" w:right="1021" w:bottom="1021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B3004"/>
    <w:multiLevelType w:val="multilevel"/>
    <w:tmpl w:val="7FDEE03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FC0975"/>
    <w:multiLevelType w:val="hybridMultilevel"/>
    <w:tmpl w:val="2FFE8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4A57"/>
    <w:multiLevelType w:val="hybridMultilevel"/>
    <w:tmpl w:val="CE74E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065349">
    <w:abstractNumId w:val="0"/>
  </w:num>
  <w:num w:numId="2" w16cid:durableId="930088869">
    <w:abstractNumId w:val="2"/>
  </w:num>
  <w:num w:numId="3" w16cid:durableId="12655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E9"/>
    <w:rsid w:val="000249D4"/>
    <w:rsid w:val="00052BF9"/>
    <w:rsid w:val="0024584C"/>
    <w:rsid w:val="00320309"/>
    <w:rsid w:val="003A7534"/>
    <w:rsid w:val="003D6BE9"/>
    <w:rsid w:val="004D3F24"/>
    <w:rsid w:val="00500A41"/>
    <w:rsid w:val="00623CB7"/>
    <w:rsid w:val="007B36C0"/>
    <w:rsid w:val="007F0294"/>
    <w:rsid w:val="00842777"/>
    <w:rsid w:val="009D5E63"/>
    <w:rsid w:val="00A935A3"/>
    <w:rsid w:val="00AC45AA"/>
    <w:rsid w:val="00C10F3E"/>
    <w:rsid w:val="00DD3F50"/>
    <w:rsid w:val="00E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E932"/>
  <w15:docId w15:val="{8B6D51FE-325A-4F68-9E1F-1BAA0EB2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34"/>
    <w:qFormat/>
    <w:rsid w:val="009D5E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9D5E63"/>
    <w:pPr>
      <w:spacing w:before="100" w:beforeAutospacing="1" w:after="100" w:afterAutospacing="1" w:line="240" w:lineRule="auto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5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53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5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Zienkiewicz_K</dc:creator>
  <cp:lastModifiedBy>Gmina Sorkwity</cp:lastModifiedBy>
  <cp:revision>3</cp:revision>
  <dcterms:created xsi:type="dcterms:W3CDTF">2025-04-25T07:56:00Z</dcterms:created>
  <dcterms:modified xsi:type="dcterms:W3CDTF">2025-04-25T09:37:00Z</dcterms:modified>
</cp:coreProperties>
</file>