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FA046" w14:textId="1F015EDB" w:rsidR="00EC17D8" w:rsidRPr="00B3160D" w:rsidRDefault="0065104F" w:rsidP="00B3160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7A48A5">
        <w:rPr>
          <w:rFonts w:ascii="Times New Roman" w:hAnsi="Times New Roman" w:cs="Times New Roman"/>
          <w:b/>
          <w:bCs/>
          <w:sz w:val="24"/>
          <w:szCs w:val="24"/>
        </w:rPr>
        <w:t>XI/74/2025</w:t>
      </w:r>
    </w:p>
    <w:p w14:paraId="64348042" w14:textId="7459A860" w:rsidR="00EC17D8" w:rsidRPr="00B3160D" w:rsidRDefault="00EC17D8" w:rsidP="00B3160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60D">
        <w:rPr>
          <w:rFonts w:ascii="Times New Roman" w:hAnsi="Times New Roman" w:cs="Times New Roman"/>
          <w:b/>
          <w:bCs/>
          <w:sz w:val="24"/>
          <w:szCs w:val="24"/>
        </w:rPr>
        <w:t>RADY GMINY</w:t>
      </w:r>
      <w:r w:rsidR="0090565D">
        <w:rPr>
          <w:rFonts w:ascii="Times New Roman" w:hAnsi="Times New Roman" w:cs="Times New Roman"/>
          <w:b/>
          <w:bCs/>
          <w:sz w:val="24"/>
          <w:szCs w:val="24"/>
        </w:rPr>
        <w:t xml:space="preserve"> SORKWITY</w:t>
      </w:r>
    </w:p>
    <w:p w14:paraId="4D295438" w14:textId="13C035FD" w:rsidR="00EC17D8" w:rsidRPr="007A48A5" w:rsidRDefault="0065104F" w:rsidP="00B3160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8A5">
        <w:rPr>
          <w:rFonts w:ascii="Times New Roman" w:hAnsi="Times New Roman" w:cs="Times New Roman"/>
          <w:sz w:val="24"/>
          <w:szCs w:val="24"/>
        </w:rPr>
        <w:t xml:space="preserve">z dnia </w:t>
      </w:r>
      <w:r w:rsidR="007A48A5">
        <w:rPr>
          <w:rFonts w:ascii="Times New Roman" w:hAnsi="Times New Roman" w:cs="Times New Roman"/>
          <w:sz w:val="24"/>
          <w:szCs w:val="24"/>
        </w:rPr>
        <w:t xml:space="preserve">28 luty 2025r. </w:t>
      </w:r>
    </w:p>
    <w:p w14:paraId="4590C5EE" w14:textId="77777777" w:rsidR="00EC17D8" w:rsidRDefault="00EC17D8" w:rsidP="00EC17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061047" w14:textId="77777777" w:rsidR="00C23294" w:rsidRPr="00EC17D8" w:rsidRDefault="00C23294" w:rsidP="00EC17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DD377" w14:textId="7FCD62A2" w:rsidR="008A0C6B" w:rsidRDefault="00EC17D8" w:rsidP="00C232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7D8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bookmarkStart w:id="0" w:name="_Hlk61521466"/>
      <w:r w:rsidR="008A0C6B" w:rsidRPr="008A0C6B">
        <w:rPr>
          <w:rFonts w:ascii="Times New Roman" w:hAnsi="Times New Roman" w:cs="Times New Roman"/>
          <w:b/>
          <w:bCs/>
          <w:sz w:val="24"/>
          <w:szCs w:val="24"/>
        </w:rPr>
        <w:t xml:space="preserve">przeprowadzenia konsultacji społecznych z mieszkańcami </w:t>
      </w:r>
      <w:r w:rsidR="008A0C6B">
        <w:rPr>
          <w:rFonts w:ascii="Times New Roman" w:hAnsi="Times New Roman" w:cs="Times New Roman"/>
          <w:b/>
          <w:bCs/>
          <w:sz w:val="24"/>
          <w:szCs w:val="24"/>
        </w:rPr>
        <w:t>Gminy Sorkwity dotyczących zadania pn. „</w:t>
      </w:r>
      <w:r w:rsidR="007053A5" w:rsidRPr="007053A5">
        <w:rPr>
          <w:rFonts w:ascii="Times New Roman" w:hAnsi="Times New Roman" w:cs="Times New Roman"/>
          <w:b/>
          <w:bCs/>
          <w:sz w:val="24"/>
          <w:szCs w:val="24"/>
        </w:rPr>
        <w:t xml:space="preserve">Budowa bieżni i </w:t>
      </w:r>
      <w:proofErr w:type="spellStart"/>
      <w:r w:rsidR="007053A5" w:rsidRPr="007053A5">
        <w:rPr>
          <w:rFonts w:ascii="Times New Roman" w:hAnsi="Times New Roman" w:cs="Times New Roman"/>
          <w:b/>
          <w:bCs/>
          <w:sz w:val="24"/>
          <w:szCs w:val="24"/>
        </w:rPr>
        <w:t>pumptracka</w:t>
      </w:r>
      <w:proofErr w:type="spellEnd"/>
      <w:r w:rsidR="007053A5" w:rsidRPr="007053A5">
        <w:rPr>
          <w:rFonts w:ascii="Times New Roman" w:hAnsi="Times New Roman" w:cs="Times New Roman"/>
          <w:b/>
          <w:bCs/>
          <w:sz w:val="24"/>
          <w:szCs w:val="24"/>
        </w:rPr>
        <w:t>, budowa placu rekreacyjnego w Sorkwitach</w:t>
      </w:r>
      <w:r w:rsidR="008A0C6B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225F7CD6" w14:textId="77777777" w:rsidR="008A0C6B" w:rsidRDefault="008A0C6B" w:rsidP="00C232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3A6DD085" w14:textId="77777777" w:rsidR="00EC17D8" w:rsidRPr="00DA47D4" w:rsidRDefault="00EC17D8" w:rsidP="00C232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44F3B" w14:textId="77777777" w:rsidR="00BC0216" w:rsidRDefault="00BC0216" w:rsidP="00C232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15EDE" w14:textId="270D9CB1" w:rsidR="00BC0216" w:rsidRPr="007A48A5" w:rsidRDefault="00BC0216" w:rsidP="007A48A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216">
        <w:rPr>
          <w:rFonts w:ascii="Times New Roman" w:hAnsi="Times New Roman" w:cs="Times New Roman"/>
          <w:sz w:val="24"/>
          <w:szCs w:val="24"/>
        </w:rPr>
        <w:t xml:space="preserve">Na podstawie art. 5a ust. 1 ustawy z dnia 8 marca 1990 r. o samorządzie gminnym (tj. Dz.U. </w:t>
      </w:r>
      <w:r w:rsidR="007053A5">
        <w:rPr>
          <w:rFonts w:ascii="Times New Roman" w:hAnsi="Times New Roman" w:cs="Times New Roman"/>
          <w:sz w:val="24"/>
          <w:szCs w:val="24"/>
        </w:rPr>
        <w:br/>
      </w:r>
      <w:r w:rsidRPr="00BC0216">
        <w:rPr>
          <w:rFonts w:ascii="Times New Roman" w:hAnsi="Times New Roman" w:cs="Times New Roman"/>
          <w:sz w:val="24"/>
          <w:szCs w:val="24"/>
        </w:rPr>
        <w:t xml:space="preserve">z 2024 r., poz. 1465 ze zm.) w związku z § 2 i § 3 pkt 2 Zasad i trybu przeprowadzania konsultacji społecznych z mieszkańcami Gminy Sorkwity stanowiących załącznik do uchwały Nr XLI/340/2014 Rady Gminy Sorkwity z dnia 17 listopada 2014 r. w sprawie określenia zasad i trybu przeprowadzania konsultacji społecznych z mieszkańcami Gminy Sorkwity (Dz. Urz. Woj. </w:t>
      </w:r>
      <w:proofErr w:type="spellStart"/>
      <w:r w:rsidRPr="00BC0216">
        <w:rPr>
          <w:rFonts w:ascii="Times New Roman" w:hAnsi="Times New Roman" w:cs="Times New Roman"/>
          <w:sz w:val="24"/>
          <w:szCs w:val="24"/>
        </w:rPr>
        <w:t>Warm</w:t>
      </w:r>
      <w:proofErr w:type="spellEnd"/>
      <w:r w:rsidRPr="00BC0216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BC0216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BC0216">
        <w:rPr>
          <w:rFonts w:ascii="Times New Roman" w:hAnsi="Times New Roman" w:cs="Times New Roman"/>
          <w:sz w:val="24"/>
          <w:szCs w:val="24"/>
        </w:rPr>
        <w:t>. z 2014 r., poz. 3820), Rada Gminy Sorkwity uchwala, co następuje:</w:t>
      </w:r>
    </w:p>
    <w:p w14:paraId="7E8063B5" w14:textId="1E7E1ED3" w:rsidR="004271FF" w:rsidRDefault="00EC17D8" w:rsidP="007A48A5">
      <w:pPr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7D4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31438105" w14:textId="6CFDEA4B" w:rsidR="007053A5" w:rsidRDefault="00BC0216" w:rsidP="007A48A5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216">
        <w:rPr>
          <w:rFonts w:ascii="Times New Roman" w:hAnsi="Times New Roman" w:cs="Times New Roman"/>
          <w:sz w:val="24"/>
          <w:szCs w:val="24"/>
        </w:rPr>
        <w:t xml:space="preserve">Postanawia się przeprowadzić konsultacje społeczne z mieszkańcami </w:t>
      </w:r>
      <w:r>
        <w:rPr>
          <w:rFonts w:ascii="Times New Roman" w:hAnsi="Times New Roman" w:cs="Times New Roman"/>
          <w:sz w:val="24"/>
          <w:szCs w:val="24"/>
        </w:rPr>
        <w:t xml:space="preserve">Gminy Sorkwity </w:t>
      </w:r>
      <w:r w:rsidR="004271FF" w:rsidRPr="004271FF">
        <w:rPr>
          <w:rFonts w:ascii="Times New Roman" w:hAnsi="Times New Roman" w:cs="Times New Roman"/>
          <w:sz w:val="24"/>
          <w:szCs w:val="24"/>
        </w:rPr>
        <w:t xml:space="preserve">w celu uzyskania opinii mieszkańców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BC0216">
        <w:rPr>
          <w:rFonts w:ascii="Times New Roman" w:hAnsi="Times New Roman" w:cs="Times New Roman"/>
          <w:sz w:val="24"/>
          <w:szCs w:val="24"/>
        </w:rPr>
        <w:t>sprawie zadania</w:t>
      </w:r>
      <w:r w:rsidR="004271FF">
        <w:rPr>
          <w:rFonts w:ascii="Times New Roman" w:hAnsi="Times New Roman" w:cs="Times New Roman"/>
          <w:sz w:val="24"/>
          <w:szCs w:val="24"/>
        </w:rPr>
        <w:t xml:space="preserve"> inwestycyjnego</w:t>
      </w:r>
      <w:r w:rsidRPr="00BC0216">
        <w:rPr>
          <w:rFonts w:ascii="Times New Roman" w:hAnsi="Times New Roman" w:cs="Times New Roman"/>
          <w:sz w:val="24"/>
          <w:szCs w:val="24"/>
        </w:rPr>
        <w:t xml:space="preserve"> pn. „</w:t>
      </w:r>
      <w:r w:rsidR="007053A5" w:rsidRPr="007053A5">
        <w:rPr>
          <w:rFonts w:ascii="Times New Roman" w:hAnsi="Times New Roman" w:cs="Times New Roman"/>
          <w:sz w:val="24"/>
          <w:szCs w:val="24"/>
        </w:rPr>
        <w:t xml:space="preserve">Budowa bieżni i </w:t>
      </w:r>
      <w:proofErr w:type="spellStart"/>
      <w:r w:rsidR="007053A5" w:rsidRPr="007053A5">
        <w:rPr>
          <w:rFonts w:ascii="Times New Roman" w:hAnsi="Times New Roman" w:cs="Times New Roman"/>
          <w:sz w:val="24"/>
          <w:szCs w:val="24"/>
        </w:rPr>
        <w:t>pumptracka</w:t>
      </w:r>
      <w:proofErr w:type="spellEnd"/>
      <w:r w:rsidR="007053A5" w:rsidRPr="007053A5">
        <w:rPr>
          <w:rFonts w:ascii="Times New Roman" w:hAnsi="Times New Roman" w:cs="Times New Roman"/>
          <w:sz w:val="24"/>
          <w:szCs w:val="24"/>
        </w:rPr>
        <w:t>, budowa placu rekreacyjnego w Sorkwitach</w:t>
      </w:r>
      <w:r w:rsidR="007053A5">
        <w:rPr>
          <w:rFonts w:ascii="Times New Roman" w:hAnsi="Times New Roman" w:cs="Times New Roman"/>
          <w:sz w:val="24"/>
          <w:szCs w:val="24"/>
        </w:rPr>
        <w:t>”</w:t>
      </w:r>
      <w:r w:rsidR="0030752E">
        <w:rPr>
          <w:rFonts w:ascii="Times New Roman" w:hAnsi="Times New Roman" w:cs="Times New Roman"/>
          <w:sz w:val="24"/>
          <w:szCs w:val="24"/>
        </w:rPr>
        <w:t>.</w:t>
      </w:r>
    </w:p>
    <w:p w14:paraId="18B4C10D" w14:textId="6231F2FB" w:rsidR="00BC0216" w:rsidRDefault="001B1DD3" w:rsidP="007A48A5">
      <w:pPr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46E4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7146E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221C936" w14:textId="6C146F7C" w:rsidR="00BC0216" w:rsidRDefault="00BC0216" w:rsidP="007A48A5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216">
        <w:rPr>
          <w:rFonts w:ascii="Times New Roman" w:hAnsi="Times New Roman" w:cs="Times New Roman"/>
          <w:sz w:val="24"/>
          <w:szCs w:val="24"/>
        </w:rPr>
        <w:t xml:space="preserve">Konsultacje zostaną przeprowadzone zgodnie z uregulowaniami zawartymi w uchwale Nr XLI/340/2014 Rady Gminy Sorkwity z dnia 17 listopada 2014 r. w sprawie określenia zasad i trybu przeprowadzania konsultacji społecznych z mieszkańcami Gminy Sorkwity (Dz. Urz. Woj. </w:t>
      </w:r>
      <w:proofErr w:type="spellStart"/>
      <w:r w:rsidRPr="00BC0216">
        <w:rPr>
          <w:rFonts w:ascii="Times New Roman" w:hAnsi="Times New Roman" w:cs="Times New Roman"/>
          <w:sz w:val="24"/>
          <w:szCs w:val="24"/>
        </w:rPr>
        <w:t>Warm</w:t>
      </w:r>
      <w:proofErr w:type="spellEnd"/>
      <w:r w:rsidRPr="00BC0216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BC0216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BC0216">
        <w:rPr>
          <w:rFonts w:ascii="Times New Roman" w:hAnsi="Times New Roman" w:cs="Times New Roman"/>
          <w:sz w:val="24"/>
          <w:szCs w:val="24"/>
        </w:rPr>
        <w:t>. z 2014 r., poz.3820)</w:t>
      </w:r>
      <w:r w:rsidR="0030752E">
        <w:rPr>
          <w:rFonts w:ascii="Times New Roman" w:hAnsi="Times New Roman" w:cs="Times New Roman"/>
          <w:sz w:val="24"/>
          <w:szCs w:val="24"/>
        </w:rPr>
        <w:t>.</w:t>
      </w:r>
    </w:p>
    <w:p w14:paraId="32CEFBAD" w14:textId="4999F577" w:rsidR="004271FF" w:rsidRDefault="00EC17D8" w:rsidP="004271FF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6E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B1DD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146E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BACEBB6" w14:textId="0273E2C3" w:rsidR="00C23294" w:rsidRPr="007146E4" w:rsidRDefault="00EC17D8" w:rsidP="007053CF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E4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 w:rsidR="001B1DD3">
        <w:rPr>
          <w:rFonts w:ascii="Times New Roman" w:hAnsi="Times New Roman" w:cs="Times New Roman"/>
          <w:sz w:val="24"/>
          <w:szCs w:val="24"/>
        </w:rPr>
        <w:t>Sorkwity</w:t>
      </w:r>
      <w:r w:rsidRPr="007146E4">
        <w:rPr>
          <w:rFonts w:ascii="Times New Roman" w:hAnsi="Times New Roman" w:cs="Times New Roman"/>
          <w:sz w:val="24"/>
          <w:szCs w:val="24"/>
        </w:rPr>
        <w:t>.</w:t>
      </w:r>
    </w:p>
    <w:p w14:paraId="41089EB0" w14:textId="02BC93DE" w:rsidR="004271FF" w:rsidRDefault="00EC17D8" w:rsidP="004271FF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6E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B1DD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146E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3DB7165" w14:textId="326AAA00" w:rsidR="00092184" w:rsidRPr="007146E4" w:rsidRDefault="00EC17D8" w:rsidP="007053C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146E4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49A0616" w14:textId="77777777" w:rsidR="00EC17D8" w:rsidRPr="007146E4" w:rsidRDefault="00EC17D8" w:rsidP="00C232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051BC2" w14:textId="77777777" w:rsidR="00CB2EC8" w:rsidRPr="00B3160D" w:rsidRDefault="00CB2EC8" w:rsidP="00EC17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06A237" w14:textId="713C658F" w:rsidR="00EC17D8" w:rsidRDefault="00E55D2C" w:rsidP="00EC1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Przewodnicząca Rady</w:t>
      </w:r>
    </w:p>
    <w:p w14:paraId="68454F5E" w14:textId="6166F2E6" w:rsidR="00E55D2C" w:rsidRPr="00EC17D8" w:rsidRDefault="00E55D2C" w:rsidP="00EC1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(-) Krystyna Morawska</w:t>
      </w:r>
    </w:p>
    <w:p w14:paraId="2C89EF6C" w14:textId="77777777" w:rsidR="00EC17D8" w:rsidRPr="00EC17D8" w:rsidRDefault="00EC17D8" w:rsidP="00EC17D8">
      <w:pPr>
        <w:rPr>
          <w:rFonts w:ascii="Times New Roman" w:hAnsi="Times New Roman" w:cs="Times New Roman"/>
          <w:sz w:val="24"/>
          <w:szCs w:val="24"/>
        </w:rPr>
      </w:pPr>
    </w:p>
    <w:p w14:paraId="42B2DB19" w14:textId="77777777" w:rsidR="00EC17D8" w:rsidRPr="00EC17D8" w:rsidRDefault="00EC17D8" w:rsidP="00EC17D8">
      <w:pPr>
        <w:rPr>
          <w:rFonts w:ascii="Times New Roman" w:hAnsi="Times New Roman" w:cs="Times New Roman"/>
          <w:sz w:val="24"/>
          <w:szCs w:val="24"/>
        </w:rPr>
      </w:pPr>
    </w:p>
    <w:p w14:paraId="089AAF6B" w14:textId="77777777" w:rsidR="00EC17D8" w:rsidRPr="00EC17D8" w:rsidRDefault="00EC17D8" w:rsidP="00EC17D8">
      <w:pPr>
        <w:rPr>
          <w:rFonts w:ascii="Times New Roman" w:hAnsi="Times New Roman" w:cs="Times New Roman"/>
          <w:sz w:val="24"/>
          <w:szCs w:val="24"/>
        </w:rPr>
      </w:pPr>
    </w:p>
    <w:sectPr w:rsidR="00EC17D8" w:rsidRPr="00EC17D8" w:rsidSect="00057F9D"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CFF219CC"/>
    <w:lvl w:ilvl="0">
      <w:start w:val="1"/>
      <w:numFmt w:val="decimal"/>
      <w:pStyle w:val="Nagwek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AC01EB0"/>
    <w:multiLevelType w:val="hybridMultilevel"/>
    <w:tmpl w:val="AAC853F4"/>
    <w:lvl w:ilvl="0" w:tplc="B386BB8E">
      <w:start w:val="1"/>
      <w:numFmt w:val="decimal"/>
      <w:lvlText w:val="Rys.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936C1"/>
    <w:multiLevelType w:val="multilevel"/>
    <w:tmpl w:val="72F0C112"/>
    <w:lvl w:ilvl="0">
      <w:start w:val="1"/>
      <w:numFmt w:val="decimal"/>
      <w:pStyle w:val="Map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5801677"/>
    <w:multiLevelType w:val="hybridMultilevel"/>
    <w:tmpl w:val="B5DAEE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12325C"/>
    <w:multiLevelType w:val="hybridMultilevel"/>
    <w:tmpl w:val="284408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73C3F"/>
    <w:multiLevelType w:val="multilevel"/>
    <w:tmpl w:val="E33408CC"/>
    <w:lvl w:ilvl="0">
      <w:start w:val="1"/>
      <w:numFmt w:val="decimal"/>
      <w:pStyle w:val="Tabel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E8D4B31"/>
    <w:multiLevelType w:val="hybridMultilevel"/>
    <w:tmpl w:val="9948CB22"/>
    <w:lvl w:ilvl="0" w:tplc="2D36D47C">
      <w:start w:val="1"/>
      <w:numFmt w:val="decimal"/>
      <w:lvlText w:val="Mapa %1."/>
      <w:lvlJc w:val="left"/>
      <w:pPr>
        <w:ind w:left="720" w:hanging="360"/>
      </w:pPr>
      <w:rPr>
        <w:rFonts w:hint="default"/>
      </w:rPr>
    </w:lvl>
    <w:lvl w:ilvl="1" w:tplc="3D8C98D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57D8F"/>
    <w:multiLevelType w:val="hybridMultilevel"/>
    <w:tmpl w:val="72720EA6"/>
    <w:lvl w:ilvl="0" w:tplc="A0CE8610">
      <w:start w:val="1"/>
      <w:numFmt w:val="decimal"/>
      <w:lvlText w:val="Tabela %1."/>
      <w:lvlJc w:val="right"/>
      <w:pPr>
        <w:ind w:left="1211" w:hanging="360"/>
      </w:pPr>
      <w:rPr>
        <w:rFonts w:ascii="Calibri" w:hAnsi="Calibri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F4619A"/>
    <w:multiLevelType w:val="hybridMultilevel"/>
    <w:tmpl w:val="4F26F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93871"/>
    <w:multiLevelType w:val="hybridMultilevel"/>
    <w:tmpl w:val="ADB6CA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165C16"/>
    <w:multiLevelType w:val="hybridMultilevel"/>
    <w:tmpl w:val="05841612"/>
    <w:lvl w:ilvl="0" w:tplc="A7B8B090">
      <w:start w:val="1"/>
      <w:numFmt w:val="decimal"/>
      <w:pStyle w:val="Zacznik"/>
      <w:lvlText w:val="Załacznik 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71890"/>
    <w:multiLevelType w:val="multilevel"/>
    <w:tmpl w:val="0698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8F1A97"/>
    <w:multiLevelType w:val="hybridMultilevel"/>
    <w:tmpl w:val="2E167F1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8057270">
    <w:abstractNumId w:val="6"/>
  </w:num>
  <w:num w:numId="2" w16cid:durableId="475074494">
    <w:abstractNumId w:val="6"/>
  </w:num>
  <w:num w:numId="3" w16cid:durableId="1945188324">
    <w:abstractNumId w:val="7"/>
  </w:num>
  <w:num w:numId="4" w16cid:durableId="542789235">
    <w:abstractNumId w:val="1"/>
  </w:num>
  <w:num w:numId="5" w16cid:durableId="1884516732">
    <w:abstractNumId w:val="2"/>
  </w:num>
  <w:num w:numId="6" w16cid:durableId="990291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55233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9107563">
    <w:abstractNumId w:val="10"/>
  </w:num>
  <w:num w:numId="9" w16cid:durableId="2021733402">
    <w:abstractNumId w:val="7"/>
  </w:num>
  <w:num w:numId="10" w16cid:durableId="323243509">
    <w:abstractNumId w:val="5"/>
  </w:num>
  <w:num w:numId="11" w16cid:durableId="1829396052">
    <w:abstractNumId w:val="0"/>
  </w:num>
  <w:num w:numId="12" w16cid:durableId="1043748737">
    <w:abstractNumId w:val="0"/>
  </w:num>
  <w:num w:numId="13" w16cid:durableId="1950772345">
    <w:abstractNumId w:val="0"/>
  </w:num>
  <w:num w:numId="14" w16cid:durableId="1398893873">
    <w:abstractNumId w:val="9"/>
  </w:num>
  <w:num w:numId="15" w16cid:durableId="532111066">
    <w:abstractNumId w:val="3"/>
  </w:num>
  <w:num w:numId="16" w16cid:durableId="1558398090">
    <w:abstractNumId w:val="4"/>
  </w:num>
  <w:num w:numId="17" w16cid:durableId="371344747">
    <w:abstractNumId w:val="8"/>
  </w:num>
  <w:num w:numId="18" w16cid:durableId="2056077394">
    <w:abstractNumId w:val="12"/>
  </w:num>
  <w:num w:numId="19" w16cid:durableId="10075635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D8"/>
    <w:rsid w:val="0001723C"/>
    <w:rsid w:val="00036E67"/>
    <w:rsid w:val="0004460A"/>
    <w:rsid w:val="00057F9D"/>
    <w:rsid w:val="00066D86"/>
    <w:rsid w:val="00092184"/>
    <w:rsid w:val="000F3AE7"/>
    <w:rsid w:val="0011413B"/>
    <w:rsid w:val="00117CD9"/>
    <w:rsid w:val="00133F16"/>
    <w:rsid w:val="001679C5"/>
    <w:rsid w:val="001B1DD3"/>
    <w:rsid w:val="00216DE2"/>
    <w:rsid w:val="00253616"/>
    <w:rsid w:val="00277567"/>
    <w:rsid w:val="002D28C7"/>
    <w:rsid w:val="0030752E"/>
    <w:rsid w:val="003A3517"/>
    <w:rsid w:val="003C1892"/>
    <w:rsid w:val="004271FF"/>
    <w:rsid w:val="00494980"/>
    <w:rsid w:val="004B0EBD"/>
    <w:rsid w:val="004B7E57"/>
    <w:rsid w:val="004D43A7"/>
    <w:rsid w:val="004E33C4"/>
    <w:rsid w:val="00543891"/>
    <w:rsid w:val="00595907"/>
    <w:rsid w:val="005A34A4"/>
    <w:rsid w:val="005E564B"/>
    <w:rsid w:val="0065104F"/>
    <w:rsid w:val="006A5732"/>
    <w:rsid w:val="007053A5"/>
    <w:rsid w:val="007053CF"/>
    <w:rsid w:val="007146E4"/>
    <w:rsid w:val="007A48A5"/>
    <w:rsid w:val="00834393"/>
    <w:rsid w:val="00846F5E"/>
    <w:rsid w:val="00847646"/>
    <w:rsid w:val="00856131"/>
    <w:rsid w:val="008750CC"/>
    <w:rsid w:val="00897753"/>
    <w:rsid w:val="008A0C6B"/>
    <w:rsid w:val="008E22FF"/>
    <w:rsid w:val="008E2C22"/>
    <w:rsid w:val="0090565D"/>
    <w:rsid w:val="00937B74"/>
    <w:rsid w:val="009435E4"/>
    <w:rsid w:val="009507BF"/>
    <w:rsid w:val="0095446B"/>
    <w:rsid w:val="00994F71"/>
    <w:rsid w:val="009A2AA5"/>
    <w:rsid w:val="009D4994"/>
    <w:rsid w:val="009E2F81"/>
    <w:rsid w:val="00A36D18"/>
    <w:rsid w:val="00A37F14"/>
    <w:rsid w:val="00A86618"/>
    <w:rsid w:val="00AE0C25"/>
    <w:rsid w:val="00B3160D"/>
    <w:rsid w:val="00BA0397"/>
    <w:rsid w:val="00BB333B"/>
    <w:rsid w:val="00BB7124"/>
    <w:rsid w:val="00BC0216"/>
    <w:rsid w:val="00BF24C6"/>
    <w:rsid w:val="00BF2E1D"/>
    <w:rsid w:val="00C23294"/>
    <w:rsid w:val="00CB2EC8"/>
    <w:rsid w:val="00D17837"/>
    <w:rsid w:val="00D80D26"/>
    <w:rsid w:val="00DA47D4"/>
    <w:rsid w:val="00E35588"/>
    <w:rsid w:val="00E4699A"/>
    <w:rsid w:val="00E55D2C"/>
    <w:rsid w:val="00E61BF1"/>
    <w:rsid w:val="00E640E4"/>
    <w:rsid w:val="00E829DB"/>
    <w:rsid w:val="00E82DC2"/>
    <w:rsid w:val="00EA4614"/>
    <w:rsid w:val="00EB4265"/>
    <w:rsid w:val="00EC17D8"/>
    <w:rsid w:val="00EC2CA2"/>
    <w:rsid w:val="00F03986"/>
    <w:rsid w:val="00F067FE"/>
    <w:rsid w:val="00F8759E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942"/>
  <w15:docId w15:val="{5246BEE7-768E-439D-BC81-1091FEEF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59E"/>
  </w:style>
  <w:style w:type="paragraph" w:styleId="Nagwek1">
    <w:name w:val="heading 1"/>
    <w:aliases w:val="Hoofdstuk,Tytuł1,Tytu31,Tytuł 1 st.,Tytu³1,Heading 1 Char,Heading 1 Char Znak,Nagłówek 11 Znak,Nagłówek 11,1-Titre 1,Nagłówek 1 - ST,Title 1"/>
    <w:basedOn w:val="Normalny"/>
    <w:next w:val="Normalny"/>
    <w:link w:val="Nagwek1Znak"/>
    <w:autoRedefine/>
    <w:qFormat/>
    <w:rsid w:val="006A5732"/>
    <w:pPr>
      <w:keepNext/>
      <w:numPr>
        <w:numId w:val="13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Arial"/>
      <w:b/>
      <w:bCs/>
      <w:smallCaps/>
      <w:kern w:val="24"/>
      <w:sz w:val="24"/>
      <w:szCs w:val="32"/>
      <w:lang w:eastAsia="pl-PL"/>
    </w:rPr>
  </w:style>
  <w:style w:type="paragraph" w:styleId="Nagwek2">
    <w:name w:val="heading 2"/>
    <w:aliases w:val="Podtytuł1,Paragraaf,Podtytu31,Nagłówek 2 HL,1.1-Titre 2,Heading 2 Char,Heading 2 Char Znak,Nagłówek 21 Znak,Nagłówek 21,Level 2,Level 21,Level 22,Level 23,Level 24,Level 25,Level 211,Level 221,Level 231,Level 241,Level 26,Level 27,Level 28"/>
    <w:basedOn w:val="Normalny"/>
    <w:next w:val="Normalny"/>
    <w:link w:val="Nagwek2Znak"/>
    <w:qFormat/>
    <w:rsid w:val="006A5732"/>
    <w:pPr>
      <w:keepNext/>
      <w:numPr>
        <w:ilvl w:val="1"/>
        <w:numId w:val="13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3">
    <w:name w:val="heading 3"/>
    <w:aliases w:val="Subparagraaf,zwykły tekst,zwyk³y tekst,/   1.1,normal,Podtytuł2,Podtytu32,Nagłówek 3 HL,Heading 3 Char,Nagłówk 3,Heading 3 Char Znak,Nagłówek 31 Znak,1.1.1-Titre 3,Nagłówek 3 Znak Znak Znak Znak Znak Znak"/>
    <w:basedOn w:val="Normalny"/>
    <w:next w:val="Normalny"/>
    <w:link w:val="Nagwek3Znak1"/>
    <w:autoRedefine/>
    <w:qFormat/>
    <w:rsid w:val="003A3517"/>
    <w:pPr>
      <w:keepNext/>
      <w:numPr>
        <w:ilvl w:val="2"/>
        <w:numId w:val="13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i/>
      <w:spacing w:val="-4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">
    <w:name w:val="Mapa"/>
    <w:basedOn w:val="Normalny"/>
    <w:next w:val="Zwykytekst"/>
    <w:link w:val="MapaZnak"/>
    <w:qFormat/>
    <w:rsid w:val="00E829DB"/>
    <w:pPr>
      <w:numPr>
        <w:numId w:val="5"/>
      </w:numPr>
      <w:spacing w:line="240" w:lineRule="auto"/>
      <w:ind w:hanging="36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paZnak">
    <w:name w:val="Mapa Znak"/>
    <w:link w:val="Mapa"/>
    <w:rsid w:val="00E829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829D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829DB"/>
    <w:rPr>
      <w:rFonts w:ascii="Consolas" w:hAnsi="Consolas"/>
      <w:sz w:val="21"/>
      <w:szCs w:val="21"/>
    </w:rPr>
  </w:style>
  <w:style w:type="paragraph" w:customStyle="1" w:styleId="Tabela">
    <w:name w:val="Tabela"/>
    <w:basedOn w:val="Normalny"/>
    <w:next w:val="Zwykytekst"/>
    <w:link w:val="TabelaZnak"/>
    <w:qFormat/>
    <w:rsid w:val="00A37F14"/>
    <w:pPr>
      <w:numPr>
        <w:numId w:val="10"/>
      </w:numPr>
      <w:spacing w:line="240" w:lineRule="auto"/>
      <w:ind w:left="1321" w:hanging="357"/>
      <w:jc w:val="both"/>
    </w:pPr>
    <w:rPr>
      <w:rFonts w:ascii="Calibri" w:hAnsi="Calibri"/>
      <w:b/>
      <w:szCs w:val="24"/>
    </w:rPr>
  </w:style>
  <w:style w:type="character" w:customStyle="1" w:styleId="TabelaZnak">
    <w:name w:val="Tabela Znak"/>
    <w:link w:val="Tabela"/>
    <w:rsid w:val="00A37F14"/>
    <w:rPr>
      <w:rFonts w:ascii="Calibri" w:hAnsi="Calibri"/>
      <w:b/>
      <w:szCs w:val="24"/>
    </w:rPr>
  </w:style>
  <w:style w:type="paragraph" w:customStyle="1" w:styleId="Rysunek">
    <w:name w:val="Rysunek"/>
    <w:basedOn w:val="Normalny"/>
    <w:next w:val="Normalny"/>
    <w:link w:val="RysunekZnak"/>
    <w:qFormat/>
    <w:rsid w:val="00E829DB"/>
    <w:pPr>
      <w:tabs>
        <w:tab w:val="num" w:pos="720"/>
      </w:tabs>
      <w:spacing w:line="240" w:lineRule="auto"/>
      <w:ind w:left="720" w:hanging="36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ysunekZnak">
    <w:name w:val="Rysunek Znak"/>
    <w:link w:val="Rysunek"/>
    <w:rsid w:val="00E829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cznik">
    <w:name w:val="Załącznik"/>
    <w:basedOn w:val="Normalny"/>
    <w:link w:val="ZacznikZnak"/>
    <w:qFormat/>
    <w:rsid w:val="009E2F81"/>
    <w:pPr>
      <w:numPr>
        <w:numId w:val="8"/>
      </w:numPr>
      <w:spacing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ZacznikZnak">
    <w:name w:val="Załącznik Znak"/>
    <w:link w:val="Zacznik"/>
    <w:rsid w:val="009E2F81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1Znak">
    <w:name w:val="Nagłówek 1 Znak"/>
    <w:aliases w:val="Hoofdstuk Znak,Tytuł1 Znak,Tytu31 Znak,Tytuł 1 st. Znak,Tytu³1 Znak,Heading 1 Char Znak1,Heading 1 Char Znak Znak,Nagłówek 11 Znak Znak,Nagłówek 11 Znak1,1-Titre 1 Znak,Nagłówek 1 - ST Znak,Title 1 Znak"/>
    <w:basedOn w:val="Domylnaczcionkaakapitu"/>
    <w:link w:val="Nagwek1"/>
    <w:rsid w:val="006A5732"/>
    <w:rPr>
      <w:rFonts w:ascii="Times New Roman" w:eastAsia="Times New Roman" w:hAnsi="Times New Roman" w:cs="Arial"/>
      <w:b/>
      <w:bCs/>
      <w:smallCaps/>
      <w:kern w:val="24"/>
      <w:sz w:val="24"/>
      <w:szCs w:val="32"/>
      <w:lang w:eastAsia="pl-PL"/>
    </w:rPr>
  </w:style>
  <w:style w:type="character" w:customStyle="1" w:styleId="Nagwek2Znak">
    <w:name w:val="Nagłówek 2 Znak"/>
    <w:aliases w:val="Podtytuł1 Znak,Paragraaf Znak,Podtytu31 Znak,Nagłówek 2 HL Znak,1.1-Titre 2 Znak,Heading 2 Char Znak1,Heading 2 Char Znak Znak,Nagłówek 21 Znak Znak,Nagłówek 21 Znak1,Level 2 Znak,Level 21 Znak,Level 22 Znak,Level 23 Znak,Level 24 Znak"/>
    <w:basedOn w:val="Domylnaczcionkaakapitu"/>
    <w:link w:val="Nagwek2"/>
    <w:rsid w:val="006A573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aliases w:val="Subparagraaf Znak,zwykły tekst Znak,zwyk³y tekst Znak,/   1.1 Znak,normal Znak,Podtytuł2 Znak,Podtytu32 Znak,Nagłówek 3 HL Znak,Heading 3 Char Znak1,Nagłówk 3 Znak,Heading 3 Char Znak Znak,Nagłówek 31 Znak Znak,1.1.1-Titre 3 Znak"/>
    <w:rsid w:val="006A5732"/>
    <w:rPr>
      <w:rFonts w:ascii="Times New Roman" w:eastAsia="Times New Roman" w:hAnsi="Times New Roman"/>
      <w:b/>
      <w:i/>
      <w:sz w:val="24"/>
      <w:szCs w:val="24"/>
    </w:rPr>
  </w:style>
  <w:style w:type="character" w:customStyle="1" w:styleId="Nagwek3Znak1">
    <w:name w:val="Nagłówek 3 Znak1"/>
    <w:aliases w:val="Subparagraaf Znak1,zwykły tekst Znak1,zwyk³y tekst Znak1,/   1.1 Znak1,normal Znak1,Podtytuł2 Znak1,Podtytu32 Znak1,Nagłówek 3 HL Znak1,Heading 3 Char Znak2,Nagłówk 3 Znak1,Heading 3 Char Znak Znak1,Nagłówek 31 Znak Znak1"/>
    <w:basedOn w:val="Domylnaczcionkaakapitu"/>
    <w:link w:val="Nagwek3"/>
    <w:rsid w:val="003A3517"/>
    <w:rPr>
      <w:rFonts w:ascii="Times New Roman" w:eastAsia="Times New Roman" w:hAnsi="Times New Roman" w:cs="Times New Roman"/>
      <w:b/>
      <w:i/>
      <w:spacing w:val="-4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17D8"/>
    <w:pPr>
      <w:ind w:left="720"/>
      <w:contextualSpacing/>
    </w:pPr>
  </w:style>
  <w:style w:type="table" w:styleId="Tabela-Siatka">
    <w:name w:val="Table Grid"/>
    <w:basedOn w:val="Standardowy"/>
    <w:uiPriority w:val="39"/>
    <w:rsid w:val="00133F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32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16530-33CB-4F7D-9A5B-E4529E62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Bogucki</dc:creator>
  <cp:keywords/>
  <dc:description/>
  <cp:lastModifiedBy>Gmina Sorkwity</cp:lastModifiedBy>
  <cp:revision>3</cp:revision>
  <cp:lastPrinted>2025-02-19T10:51:00Z</cp:lastPrinted>
  <dcterms:created xsi:type="dcterms:W3CDTF">2025-03-03T12:43:00Z</dcterms:created>
  <dcterms:modified xsi:type="dcterms:W3CDTF">2025-03-03T13:30:00Z</dcterms:modified>
</cp:coreProperties>
</file>